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34A" w:rsidRPr="00573613" w:rsidRDefault="001F38BB" w:rsidP="00573613">
      <w:pPr>
        <w:spacing w:after="0" w:line="240" w:lineRule="auto"/>
        <w:jc w:val="both"/>
        <w:rPr>
          <w:rFonts w:ascii="Times New Roman" w:hAnsi="Times New Roman"/>
          <w:sz w:val="26"/>
          <w:szCs w:val="26"/>
        </w:rPr>
      </w:pPr>
      <w:bookmarkStart w:id="0" w:name="_Toc354667357"/>
      <w:bookmarkStart w:id="1" w:name="_Toc354667567"/>
      <w:r>
        <w:rPr>
          <w:rFonts w:ascii="Times New Roman" w:hAnsi="Times New Roman"/>
          <w:noProof/>
          <w:sz w:val="26"/>
          <w:szCs w:val="26"/>
          <w:lang w:eastAsia="ru-RU"/>
        </w:rPr>
        <w:drawing>
          <wp:inline distT="0" distB="0" distL="0" distR="0">
            <wp:extent cx="6343509" cy="89439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G_9723.JPG"/>
                    <pic:cNvPicPr/>
                  </pic:nvPicPr>
                  <pic:blipFill>
                    <a:blip r:embed="rId7">
                      <a:extLst>
                        <a:ext uri="{28A0092B-C50C-407E-A947-70E740481C1C}">
                          <a14:useLocalDpi xmlns:a14="http://schemas.microsoft.com/office/drawing/2010/main" val="0"/>
                        </a:ext>
                      </a:extLst>
                    </a:blip>
                    <a:stretch>
                      <a:fillRect/>
                    </a:stretch>
                  </pic:blipFill>
                  <pic:spPr>
                    <a:xfrm>
                      <a:off x="0" y="0"/>
                      <a:ext cx="6346223" cy="8947802"/>
                    </a:xfrm>
                    <a:prstGeom prst="rect">
                      <a:avLst/>
                    </a:prstGeom>
                  </pic:spPr>
                </pic:pic>
              </a:graphicData>
            </a:graphic>
          </wp:inline>
        </w:drawing>
      </w:r>
      <w:r w:rsidR="00E7434A" w:rsidRPr="00573613">
        <w:rPr>
          <w:rFonts w:ascii="Times New Roman" w:hAnsi="Times New Roman"/>
          <w:sz w:val="26"/>
          <w:szCs w:val="26"/>
        </w:rPr>
        <w:lastRenderedPageBreak/>
        <w:t>Методические указания разработаны на основе:</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b/>
          <w:sz w:val="26"/>
          <w:szCs w:val="26"/>
        </w:rPr>
      </w:pPr>
      <w:r w:rsidRPr="00573613">
        <w:rPr>
          <w:rFonts w:ascii="Times New Roman" w:hAnsi="Times New Roman"/>
          <w:sz w:val="26"/>
          <w:szCs w:val="26"/>
        </w:rPr>
        <w:t>- Федерального государственного образовательного стандарта основного общего образования, Федерального государственного образовательного стандарта среднего профессионального образования по профессии 15.01.25 Станочник (металлообработка);</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sz w:val="26"/>
          <w:szCs w:val="26"/>
        </w:rPr>
      </w:pPr>
      <w:r w:rsidRPr="00573613">
        <w:rPr>
          <w:rFonts w:ascii="Times New Roman" w:hAnsi="Times New Roman"/>
          <w:sz w:val="26"/>
          <w:szCs w:val="26"/>
        </w:rPr>
        <w:t>- основной профессиональной образовательной программы по профессии 15.01.25 Станочник (металлообработка), 2019 г.</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sz w:val="26"/>
          <w:szCs w:val="26"/>
        </w:rPr>
      </w:pPr>
      <w:r w:rsidRPr="00573613">
        <w:rPr>
          <w:rFonts w:ascii="Times New Roman" w:hAnsi="Times New Roman"/>
          <w:sz w:val="26"/>
          <w:szCs w:val="26"/>
        </w:rPr>
        <w:t>- рабочей программы ОП.04 Основы материаловедения, 2019 г.</w:t>
      </w:r>
    </w:p>
    <w:p w:rsidR="00E7434A" w:rsidRDefault="00E7434A" w:rsidP="00573613">
      <w:pPr>
        <w:spacing w:after="0" w:line="240" w:lineRule="auto"/>
        <w:jc w:val="both"/>
        <w:rPr>
          <w:rFonts w:ascii="Times New Roman" w:hAnsi="Times New Roman"/>
          <w:sz w:val="26"/>
          <w:szCs w:val="26"/>
        </w:rPr>
      </w:pPr>
    </w:p>
    <w:p w:rsidR="001F38BB" w:rsidRDefault="001F38BB" w:rsidP="00573613">
      <w:pPr>
        <w:spacing w:after="0" w:line="240" w:lineRule="auto"/>
        <w:jc w:val="both"/>
        <w:rPr>
          <w:rFonts w:ascii="Times New Roman" w:hAnsi="Times New Roman"/>
          <w:sz w:val="26"/>
          <w:szCs w:val="26"/>
        </w:rPr>
      </w:pPr>
    </w:p>
    <w:p w:rsidR="001F38BB" w:rsidRPr="00573613" w:rsidRDefault="001F38BB" w:rsidP="00573613">
      <w:pPr>
        <w:spacing w:after="0" w:line="240" w:lineRule="auto"/>
        <w:jc w:val="both"/>
        <w:rPr>
          <w:rFonts w:ascii="Times New Roman" w:hAnsi="Times New Roman"/>
          <w:sz w:val="26"/>
          <w:szCs w:val="26"/>
        </w:rPr>
      </w:pPr>
    </w:p>
    <w:p w:rsidR="00E7434A" w:rsidRPr="00573613" w:rsidRDefault="00E7434A" w:rsidP="00573613">
      <w:pPr>
        <w:spacing w:after="0" w:line="240" w:lineRule="auto"/>
        <w:jc w:val="both"/>
        <w:rPr>
          <w:rFonts w:ascii="Times New Roman" w:hAnsi="Times New Roman"/>
          <w:sz w:val="26"/>
          <w:szCs w:val="26"/>
          <w:u w:val="single"/>
        </w:rPr>
      </w:pPr>
      <w:r w:rsidRPr="00573613">
        <w:rPr>
          <w:rFonts w:ascii="Times New Roman" w:hAnsi="Times New Roman"/>
          <w:b/>
          <w:sz w:val="26"/>
          <w:szCs w:val="26"/>
          <w:u w:val="single"/>
        </w:rPr>
        <w:t xml:space="preserve">Организация - разработчик: </w:t>
      </w:r>
      <w:r w:rsidRPr="00573613">
        <w:rPr>
          <w:rFonts w:ascii="Times New Roman" w:hAnsi="Times New Roman"/>
          <w:sz w:val="26"/>
          <w:szCs w:val="26"/>
          <w:u w:val="single"/>
        </w:rPr>
        <w:t>ГАПОУ «Казанский политехнический колледж»</w:t>
      </w:r>
    </w:p>
    <w:p w:rsidR="00E7434A" w:rsidRPr="00573613" w:rsidRDefault="00E7434A" w:rsidP="00573613">
      <w:pPr>
        <w:spacing w:after="0" w:line="240" w:lineRule="auto"/>
        <w:jc w:val="both"/>
        <w:rPr>
          <w:rFonts w:ascii="Times New Roman" w:hAnsi="Times New Roman"/>
          <w:sz w:val="26"/>
          <w:szCs w:val="26"/>
        </w:rPr>
      </w:pPr>
    </w:p>
    <w:p w:rsidR="00E7434A" w:rsidRPr="00573613" w:rsidRDefault="00E7434A" w:rsidP="00573613">
      <w:pPr>
        <w:autoSpaceDE w:val="0"/>
        <w:autoSpaceDN w:val="0"/>
        <w:adjustRightInd w:val="0"/>
        <w:spacing w:after="0" w:line="240" w:lineRule="auto"/>
        <w:jc w:val="both"/>
        <w:rPr>
          <w:rFonts w:ascii="Times New Roman" w:hAnsi="Times New Roman"/>
          <w:color w:val="000000"/>
          <w:sz w:val="26"/>
          <w:szCs w:val="26"/>
        </w:rPr>
      </w:pPr>
      <w:r w:rsidRPr="00573613">
        <w:rPr>
          <w:rFonts w:ascii="Times New Roman" w:hAnsi="Times New Roman"/>
          <w:color w:val="000000"/>
          <w:sz w:val="26"/>
          <w:szCs w:val="26"/>
        </w:rPr>
        <w:t>Разработчик:</w:t>
      </w:r>
    </w:p>
    <w:p w:rsidR="00E7434A" w:rsidRPr="00573613" w:rsidRDefault="000D28B1" w:rsidP="00573613">
      <w:pPr>
        <w:autoSpaceDE w:val="0"/>
        <w:autoSpaceDN w:val="0"/>
        <w:adjustRightInd w:val="0"/>
        <w:spacing w:after="0" w:line="240" w:lineRule="auto"/>
        <w:jc w:val="both"/>
        <w:rPr>
          <w:rFonts w:ascii="Times New Roman" w:hAnsi="Times New Roman"/>
          <w:sz w:val="26"/>
          <w:szCs w:val="26"/>
        </w:rPr>
      </w:pPr>
      <w:r>
        <w:rPr>
          <w:rFonts w:ascii="Times New Roman" w:hAnsi="Times New Roman"/>
          <w:color w:val="000000"/>
          <w:sz w:val="26"/>
          <w:szCs w:val="26"/>
        </w:rPr>
        <w:t>Ливанова Э.В.</w:t>
      </w:r>
      <w:r w:rsidR="00E7434A" w:rsidRPr="00573613">
        <w:rPr>
          <w:rFonts w:ascii="Times New Roman" w:hAnsi="Times New Roman"/>
          <w:color w:val="000000"/>
          <w:sz w:val="26"/>
          <w:szCs w:val="26"/>
        </w:rPr>
        <w:t xml:space="preserve">, преподаватель </w:t>
      </w:r>
    </w:p>
    <w:p w:rsidR="00C019B5" w:rsidRPr="00573613" w:rsidRDefault="00C019B5" w:rsidP="00573613">
      <w:pPr>
        <w:autoSpaceDE w:val="0"/>
        <w:autoSpaceDN w:val="0"/>
        <w:adjustRightInd w:val="0"/>
        <w:spacing w:after="0" w:line="240" w:lineRule="auto"/>
        <w:jc w:val="both"/>
        <w:rPr>
          <w:rFonts w:ascii="Times New Roman" w:hAnsi="Times New Roman"/>
          <w:sz w:val="26"/>
          <w:szCs w:val="26"/>
        </w:rPr>
      </w:pPr>
    </w:p>
    <w:p w:rsidR="00C019B5" w:rsidRPr="00573613" w:rsidRDefault="00C019B5" w:rsidP="00573613">
      <w:pPr>
        <w:spacing w:after="0" w:line="240" w:lineRule="auto"/>
        <w:jc w:val="both"/>
        <w:rPr>
          <w:rFonts w:ascii="Times New Roman" w:hAnsi="Times New Roman"/>
          <w:b/>
          <w:sz w:val="26"/>
          <w:szCs w:val="26"/>
          <w:u w:val="single"/>
        </w:rPr>
      </w:pPr>
    </w:p>
    <w:p w:rsidR="00761E94" w:rsidRPr="00573613" w:rsidRDefault="00761E94" w:rsidP="00573613">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0"/>
        <w:rPr>
          <w:sz w:val="26"/>
          <w:szCs w:val="26"/>
        </w:rPr>
        <w:sectPr w:rsidR="00761E94" w:rsidRPr="00573613" w:rsidSect="00E87D8F">
          <w:footerReference w:type="default" r:id="rId8"/>
          <w:pgSz w:w="11906" w:h="16838"/>
          <w:pgMar w:top="1134" w:right="850" w:bottom="1134" w:left="1701" w:header="708" w:footer="708" w:gutter="0"/>
          <w:cols w:space="708"/>
          <w:docGrid w:linePitch="360"/>
        </w:sectPr>
      </w:pPr>
    </w:p>
    <w:bookmarkEnd w:id="1" w:displacedByCustomXml="next"/>
    <w:bookmarkEnd w:id="0" w:displacedByCustomXml="next"/>
    <w:sdt>
      <w:sdtPr>
        <w:rPr>
          <w:rFonts w:ascii="Times New Roman" w:eastAsia="Arial Unicode MS" w:hAnsi="Times New Roman" w:cs="Times New Roman"/>
          <w:b/>
          <w:bCs/>
          <w:color w:val="000000"/>
          <w:sz w:val="26"/>
          <w:szCs w:val="26"/>
          <w:lang w:eastAsia="ru-RU" w:bidi="ru-RU"/>
        </w:rPr>
        <w:id w:val="2037614758"/>
        <w:docPartObj>
          <w:docPartGallery w:val="Table of Contents"/>
          <w:docPartUnique/>
        </w:docPartObj>
      </w:sdtPr>
      <w:sdtEndPr>
        <w:rPr>
          <w:rFonts w:eastAsia="Calibri"/>
          <w:b w:val="0"/>
          <w:bCs w:val="0"/>
          <w:color w:val="auto"/>
          <w:lang w:eastAsia="en-US" w:bidi="ar-SA"/>
        </w:rPr>
      </w:sdtEndPr>
      <w:sdtContent>
        <w:sdt>
          <w:sdtPr>
            <w:rPr>
              <w:rFonts w:ascii="Times New Roman" w:eastAsia="Calibri" w:hAnsi="Times New Roman" w:cs="Times New Roman"/>
              <w:b/>
              <w:bCs/>
              <w:color w:val="auto"/>
              <w:sz w:val="26"/>
              <w:szCs w:val="26"/>
            </w:rPr>
            <w:id w:val="160886252"/>
            <w:docPartObj>
              <w:docPartGallery w:val="Table of Contents"/>
              <w:docPartUnique/>
            </w:docPartObj>
          </w:sdtPr>
          <w:sdtEndPr>
            <w:rPr>
              <w:b w:val="0"/>
              <w:bCs w:val="0"/>
            </w:rPr>
          </w:sdtEndPr>
          <w:sdtContent>
            <w:p w:rsidR="000D28B1" w:rsidRPr="003C2AD1" w:rsidRDefault="000D28B1" w:rsidP="000D28B1">
              <w:pPr>
                <w:pStyle w:val="af4"/>
                <w:spacing w:before="0" w:line="240" w:lineRule="auto"/>
                <w:contextualSpacing/>
                <w:jc w:val="center"/>
                <w:rPr>
                  <w:rFonts w:ascii="Times New Roman" w:hAnsi="Times New Roman" w:cs="Times New Roman"/>
                  <w:color w:val="auto"/>
                  <w:sz w:val="26"/>
                  <w:szCs w:val="26"/>
                </w:rPr>
              </w:pPr>
              <w:r w:rsidRPr="003C2AD1">
                <w:rPr>
                  <w:rFonts w:ascii="Times New Roman" w:hAnsi="Times New Roman" w:cs="Times New Roman"/>
                  <w:color w:val="auto"/>
                  <w:sz w:val="26"/>
                  <w:szCs w:val="26"/>
                </w:rPr>
                <w:t>СОДЕРЖАНИЕ</w:t>
              </w:r>
            </w:p>
            <w:p w:rsidR="000D28B1" w:rsidRPr="003C2AD1" w:rsidRDefault="000D28B1" w:rsidP="000D28B1">
              <w:pPr>
                <w:spacing w:after="0" w:line="240" w:lineRule="auto"/>
                <w:jc w:val="both"/>
                <w:rPr>
                  <w:rFonts w:ascii="Times New Roman" w:hAnsi="Times New Roman"/>
                  <w:sz w:val="26"/>
                  <w:szCs w:val="26"/>
                </w:rPr>
              </w:pPr>
            </w:p>
            <w:p w:rsidR="000D28B1" w:rsidRPr="003C2AD1" w:rsidRDefault="000D28B1" w:rsidP="000D28B1">
              <w:pPr>
                <w:pStyle w:val="11"/>
                <w:numPr>
                  <w:ilvl w:val="0"/>
                  <w:numId w:val="17"/>
                </w:numPr>
                <w:tabs>
                  <w:tab w:val="left" w:pos="142"/>
                  <w:tab w:val="left" w:pos="284"/>
                </w:tabs>
                <w:spacing w:after="0" w:line="240" w:lineRule="auto"/>
                <w:ind w:left="0" w:firstLine="0"/>
                <w:contextualSpacing/>
                <w:jc w:val="both"/>
                <w:rPr>
                  <w:sz w:val="26"/>
                  <w:szCs w:val="26"/>
                </w:rPr>
              </w:pPr>
              <w:r w:rsidRPr="003C2AD1">
                <w:rPr>
                  <w:sz w:val="26"/>
                  <w:szCs w:val="26"/>
                </w:rPr>
                <w:t>Пояснительная записка</w:t>
              </w:r>
              <w:r w:rsidRPr="003C2AD1">
                <w:rPr>
                  <w:sz w:val="26"/>
                  <w:szCs w:val="26"/>
                </w:rPr>
                <w:ptab w:relativeTo="margin" w:alignment="right" w:leader="dot"/>
              </w:r>
              <w:r w:rsidRPr="003C2AD1">
                <w:rPr>
                  <w:sz w:val="26"/>
                  <w:szCs w:val="26"/>
                </w:rPr>
                <w:t>4</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Планирование </w:t>
              </w:r>
              <w:r w:rsidRPr="003C2AD1">
                <w:rPr>
                  <w:rFonts w:ascii="Times New Roman" w:hAnsi="Times New Roman"/>
                  <w:bCs/>
                  <w:sz w:val="26"/>
                  <w:szCs w:val="26"/>
                </w:rPr>
                <w:t xml:space="preserve">внеаудиторной самостоятельной работы </w:t>
              </w:r>
              <w:r w:rsidRPr="003C2AD1">
                <w:rPr>
                  <w:rFonts w:ascii="Times New Roman" w:hAnsi="Times New Roman"/>
                  <w:sz w:val="26"/>
                  <w:szCs w:val="26"/>
                </w:rPr>
                <w:ptab w:relativeTo="margin" w:alignment="right" w:leader="dot"/>
              </w:r>
              <w:r w:rsidRPr="003C2AD1">
                <w:rPr>
                  <w:rFonts w:ascii="Times New Roman" w:hAnsi="Times New Roman"/>
                  <w:sz w:val="26"/>
                  <w:szCs w:val="26"/>
                </w:rPr>
                <w:t>7</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О</w:t>
              </w:r>
              <w:r w:rsidRPr="003C2AD1">
                <w:rPr>
                  <w:rFonts w:ascii="Times New Roman" w:hAnsi="Times New Roman"/>
                  <w:bCs/>
                  <w:sz w:val="26"/>
                  <w:szCs w:val="26"/>
                </w:rPr>
                <w:t>бщие рекомендации обучающемуся по выполнению внеаудиторных самостоятельных работ</w:t>
              </w:r>
              <w:r w:rsidRPr="003C2AD1">
                <w:rPr>
                  <w:rFonts w:ascii="Times New Roman" w:hAnsi="Times New Roman"/>
                  <w:sz w:val="26"/>
                  <w:szCs w:val="26"/>
                </w:rPr>
                <w:ptab w:relativeTo="margin" w:alignment="right" w:leader="dot"/>
              </w:r>
              <w:r w:rsidRPr="003C2AD1">
                <w:rPr>
                  <w:rFonts w:ascii="Times New Roman" w:hAnsi="Times New Roman"/>
                  <w:sz w:val="26"/>
                  <w:szCs w:val="26"/>
                </w:rPr>
                <w:t>10</w:t>
              </w:r>
            </w:p>
            <w:p w:rsidR="000D28B1" w:rsidRPr="003C2AD1" w:rsidRDefault="000D28B1" w:rsidP="000D28B1">
              <w:pPr>
                <w:pStyle w:val="22"/>
                <w:numPr>
                  <w:ilvl w:val="0"/>
                  <w:numId w:val="17"/>
                </w:numPr>
                <w:tabs>
                  <w:tab w:val="left" w:pos="142"/>
                  <w:tab w:val="left" w:pos="284"/>
                </w:tabs>
                <w:spacing w:after="0" w:line="240" w:lineRule="auto"/>
                <w:ind w:left="0" w:firstLine="0"/>
                <w:contextualSpacing/>
                <w:jc w:val="both"/>
                <w:rPr>
                  <w:rFonts w:ascii="Times New Roman" w:hAnsi="Times New Roman"/>
                  <w:sz w:val="26"/>
                  <w:szCs w:val="26"/>
                </w:rPr>
              </w:pPr>
              <w:r w:rsidRPr="003C2AD1">
                <w:rPr>
                  <w:rFonts w:ascii="Times New Roman" w:hAnsi="Times New Roman"/>
                  <w:sz w:val="26"/>
                  <w:szCs w:val="26"/>
                </w:rPr>
                <w:t xml:space="preserve">Критерии оценивания выполненных заданий  </w:t>
              </w:r>
              <w:r w:rsidRPr="003C2AD1">
                <w:rPr>
                  <w:rFonts w:ascii="Times New Roman" w:hAnsi="Times New Roman"/>
                  <w:sz w:val="26"/>
                  <w:szCs w:val="26"/>
                </w:rPr>
                <w:ptab w:relativeTo="margin" w:alignment="right" w:leader="dot"/>
              </w:r>
              <w:r w:rsidRPr="003C2AD1">
                <w:rPr>
                  <w:rFonts w:ascii="Times New Roman" w:hAnsi="Times New Roman"/>
                  <w:sz w:val="26"/>
                  <w:szCs w:val="26"/>
                </w:rPr>
                <w:t>21</w:t>
              </w:r>
            </w:p>
            <w:p w:rsidR="000D28B1" w:rsidRPr="003C2AD1" w:rsidRDefault="000D28B1" w:rsidP="000D28B1">
              <w:pPr>
                <w:pStyle w:val="31"/>
                <w:tabs>
                  <w:tab w:val="left" w:pos="142"/>
                  <w:tab w:val="left" w:pos="284"/>
                </w:tabs>
                <w:spacing w:line="240" w:lineRule="auto"/>
                <w:ind w:left="567"/>
                <w:contextualSpacing/>
                <w:jc w:val="both"/>
                <w:rPr>
                  <w:sz w:val="26"/>
                  <w:szCs w:val="26"/>
                </w:rPr>
              </w:pPr>
              <w:r w:rsidRPr="003C2AD1">
                <w:rPr>
                  <w:bCs/>
                  <w:sz w:val="26"/>
                  <w:szCs w:val="26"/>
                </w:rPr>
                <w:t xml:space="preserve">4.1. Критерии оценивания реферата </w:t>
              </w:r>
              <w:r w:rsidRPr="003C2AD1">
                <w:rPr>
                  <w:sz w:val="26"/>
                  <w:szCs w:val="26"/>
                </w:rPr>
                <w:ptab w:relativeTo="margin" w:alignment="right" w:leader="dot"/>
              </w:r>
              <w:r w:rsidRPr="003C2AD1">
                <w:rPr>
                  <w:sz w:val="26"/>
                  <w:szCs w:val="26"/>
                </w:rPr>
                <w:t>21</w:t>
              </w:r>
            </w:p>
            <w:p w:rsidR="000D28B1" w:rsidRPr="003C2AD1" w:rsidRDefault="000D28B1" w:rsidP="000D28B1">
              <w:pPr>
                <w:tabs>
                  <w:tab w:val="left" w:pos="142"/>
                  <w:tab w:val="left" w:pos="284"/>
                </w:tabs>
                <w:spacing w:after="0" w:line="240" w:lineRule="auto"/>
                <w:ind w:left="567"/>
                <w:jc w:val="both"/>
                <w:rPr>
                  <w:rFonts w:ascii="Times New Roman" w:hAnsi="Times New Roman"/>
                  <w:sz w:val="26"/>
                  <w:szCs w:val="26"/>
                </w:rPr>
              </w:pPr>
              <w:r w:rsidRPr="003C2AD1">
                <w:rPr>
                  <w:rFonts w:ascii="Times New Roman" w:hAnsi="Times New Roman"/>
                  <w:bCs/>
                  <w:sz w:val="26"/>
                  <w:szCs w:val="26"/>
                </w:rPr>
                <w:t>4.2. Критерии оценивания подготовки сообщений</w:t>
              </w:r>
              <w:r w:rsidRPr="003C2AD1">
                <w:rPr>
                  <w:rFonts w:ascii="Times New Roman" w:hAnsi="Times New Roman"/>
                  <w:sz w:val="26"/>
                  <w:szCs w:val="26"/>
                </w:rPr>
                <w:ptab w:relativeTo="margin" w:alignment="right" w:leader="dot"/>
              </w:r>
              <w:r w:rsidRPr="003C2AD1">
                <w:rPr>
                  <w:rFonts w:ascii="Times New Roman" w:hAnsi="Times New Roman"/>
                  <w:sz w:val="26"/>
                  <w:szCs w:val="26"/>
                </w:rPr>
                <w:t>22</w:t>
              </w:r>
            </w:p>
            <w:p w:rsidR="000D28B1" w:rsidRPr="003C2AD1" w:rsidRDefault="000D28B1" w:rsidP="000D28B1">
              <w:pPr>
                <w:pStyle w:val="a6"/>
                <w:numPr>
                  <w:ilvl w:val="0"/>
                  <w:numId w:val="17"/>
                </w:numPr>
                <w:tabs>
                  <w:tab w:val="left" w:pos="142"/>
                  <w:tab w:val="left" w:pos="284"/>
                </w:tabs>
                <w:ind w:left="0" w:firstLine="0"/>
                <w:rPr>
                  <w:sz w:val="26"/>
                  <w:szCs w:val="26"/>
                </w:rPr>
              </w:pPr>
              <w:r w:rsidRPr="003C2AD1">
                <w:rPr>
                  <w:sz w:val="26"/>
                  <w:szCs w:val="26"/>
                </w:rPr>
                <w:t>Информационное обеспечение выполнения внеаудиторной самостоятельной работы</w:t>
              </w:r>
              <w:r w:rsidRPr="003C2AD1">
                <w:rPr>
                  <w:sz w:val="26"/>
                  <w:szCs w:val="26"/>
                </w:rPr>
                <w:ptab w:relativeTo="margin" w:alignment="right" w:leader="dot"/>
              </w:r>
              <w:r w:rsidRPr="003C2AD1">
                <w:rPr>
                  <w:sz w:val="26"/>
                  <w:szCs w:val="26"/>
                </w:rPr>
                <w:t>25</w:t>
              </w:r>
            </w:p>
            <w:p w:rsidR="000D28B1" w:rsidRPr="003C2AD1" w:rsidRDefault="000D28B1" w:rsidP="000D28B1">
              <w:pPr>
                <w:pStyle w:val="a6"/>
                <w:tabs>
                  <w:tab w:val="left" w:pos="142"/>
                  <w:tab w:val="left" w:pos="284"/>
                  <w:tab w:val="left" w:pos="3405"/>
                </w:tabs>
                <w:rPr>
                  <w:sz w:val="26"/>
                  <w:szCs w:val="26"/>
                </w:rPr>
              </w:pPr>
              <w:r w:rsidRPr="003C2AD1">
                <w:rPr>
                  <w:sz w:val="26"/>
                  <w:szCs w:val="26"/>
                </w:rPr>
                <w:t xml:space="preserve">Приложение 1 </w:t>
              </w:r>
              <w:r w:rsidRPr="003C2AD1">
                <w:rPr>
                  <w:sz w:val="26"/>
                  <w:szCs w:val="26"/>
                </w:rPr>
                <w:ptab w:relativeTo="margin" w:alignment="right" w:leader="dot"/>
              </w:r>
              <w:r w:rsidRPr="003C2AD1">
                <w:rPr>
                  <w:sz w:val="26"/>
                  <w:szCs w:val="26"/>
                </w:rPr>
                <w:t>27</w:t>
              </w:r>
            </w:p>
          </w:sdtContent>
        </w:sdt>
        <w:p w:rsidR="000D28B1" w:rsidRPr="003C2AD1" w:rsidRDefault="000D28B1" w:rsidP="000D28B1">
          <w:pPr>
            <w:pStyle w:val="11"/>
            <w:tabs>
              <w:tab w:val="right" w:leader="dot" w:pos="9062"/>
            </w:tabs>
            <w:spacing w:after="0" w:line="240" w:lineRule="auto"/>
            <w:rPr>
              <w:sz w:val="26"/>
              <w:szCs w:val="26"/>
            </w:rPr>
          </w:pPr>
        </w:p>
        <w:p w:rsidR="000D28B1" w:rsidRPr="003C2AD1" w:rsidRDefault="00A43C95" w:rsidP="000D28B1">
          <w:pPr>
            <w:spacing w:after="0" w:line="240" w:lineRule="auto"/>
            <w:rPr>
              <w:rFonts w:ascii="Times New Roman" w:hAnsi="Times New Roman"/>
              <w:b/>
              <w:bCs/>
              <w:sz w:val="26"/>
              <w:szCs w:val="26"/>
            </w:rPr>
          </w:pPr>
        </w:p>
      </w:sdtContent>
    </w:sdt>
    <w:p w:rsidR="000D28B1" w:rsidRPr="003C2AD1" w:rsidRDefault="000D28B1" w:rsidP="000D28B1">
      <w:pPr>
        <w:spacing w:after="0" w:line="240" w:lineRule="auto"/>
        <w:rPr>
          <w:rFonts w:ascii="Times New Roman" w:hAnsi="Times New Roman"/>
          <w:b/>
          <w:bCs/>
          <w:sz w:val="26"/>
          <w:szCs w:val="26"/>
        </w:rPr>
      </w:pPr>
    </w:p>
    <w:p w:rsidR="00F23F15" w:rsidRPr="00573613" w:rsidRDefault="00F23F15" w:rsidP="000D28B1">
      <w:pPr>
        <w:pStyle w:val="11"/>
        <w:tabs>
          <w:tab w:val="right" w:leader="dot" w:pos="9062"/>
        </w:tabs>
        <w:spacing w:after="0" w:line="240" w:lineRule="auto"/>
        <w:rPr>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F23F15" w:rsidRPr="00573613" w:rsidRDefault="00F23F15" w:rsidP="00573613">
      <w:pPr>
        <w:spacing w:after="0" w:line="240" w:lineRule="auto"/>
        <w:rPr>
          <w:rFonts w:ascii="Times New Roman" w:hAnsi="Times New Roman"/>
          <w:b/>
          <w:bCs/>
          <w:sz w:val="26"/>
          <w:szCs w:val="26"/>
        </w:rPr>
      </w:pPr>
    </w:p>
    <w:p w:rsidR="00296E63" w:rsidRPr="00573613" w:rsidRDefault="00296E63" w:rsidP="00573613">
      <w:pPr>
        <w:spacing w:after="0" w:line="240" w:lineRule="auto"/>
        <w:rPr>
          <w:rFonts w:ascii="Times New Roman" w:hAnsi="Times New Roman"/>
          <w:b/>
          <w:bCs/>
          <w:sz w:val="26"/>
          <w:szCs w:val="26"/>
        </w:rPr>
      </w:pPr>
    </w:p>
    <w:p w:rsidR="00573613" w:rsidRPr="00573613" w:rsidRDefault="00573613" w:rsidP="00573613">
      <w:pPr>
        <w:spacing w:after="0" w:line="240" w:lineRule="auto"/>
        <w:rPr>
          <w:rFonts w:ascii="Times New Roman" w:hAnsi="Times New Roman"/>
          <w:b/>
          <w:bCs/>
          <w:sz w:val="26"/>
          <w:szCs w:val="26"/>
        </w:rPr>
      </w:pPr>
      <w:r w:rsidRPr="00573613">
        <w:rPr>
          <w:rFonts w:ascii="Times New Roman" w:hAnsi="Times New Roman"/>
          <w:b/>
          <w:bCs/>
          <w:sz w:val="26"/>
          <w:szCs w:val="26"/>
        </w:rPr>
        <w:br w:type="page"/>
      </w:r>
    </w:p>
    <w:p w:rsidR="003269C8" w:rsidRPr="00573613" w:rsidRDefault="003269C8" w:rsidP="00573613">
      <w:pPr>
        <w:spacing w:after="0" w:line="240" w:lineRule="auto"/>
        <w:rPr>
          <w:rFonts w:ascii="Times New Roman" w:hAnsi="Times New Roman"/>
          <w:b/>
          <w:bCs/>
          <w:sz w:val="26"/>
          <w:szCs w:val="26"/>
        </w:rPr>
      </w:pPr>
    </w:p>
    <w:p w:rsidR="00F23F15" w:rsidRPr="00573613" w:rsidRDefault="00F23F15" w:rsidP="00573613">
      <w:pPr>
        <w:pStyle w:val="a6"/>
        <w:numPr>
          <w:ilvl w:val="0"/>
          <w:numId w:val="1"/>
        </w:numPr>
        <w:tabs>
          <w:tab w:val="left" w:pos="284"/>
          <w:tab w:val="left" w:pos="851"/>
        </w:tabs>
        <w:ind w:left="567" w:firstLine="0"/>
        <w:jc w:val="center"/>
        <w:rPr>
          <w:b/>
          <w:sz w:val="26"/>
          <w:szCs w:val="26"/>
        </w:rPr>
      </w:pPr>
      <w:r w:rsidRPr="00573613">
        <w:rPr>
          <w:b/>
          <w:sz w:val="26"/>
          <w:szCs w:val="26"/>
        </w:rPr>
        <w:t>Пояснительная записка</w:t>
      </w:r>
    </w:p>
    <w:p w:rsidR="00F23F15" w:rsidRPr="00573613" w:rsidRDefault="00F23F15" w:rsidP="00573613">
      <w:pPr>
        <w:spacing w:after="0" w:line="240" w:lineRule="auto"/>
        <w:ind w:firstLine="709"/>
        <w:jc w:val="both"/>
        <w:rPr>
          <w:rFonts w:ascii="Times New Roman" w:hAnsi="Times New Roman"/>
          <w:bCs/>
          <w:sz w:val="26"/>
          <w:szCs w:val="26"/>
        </w:rPr>
      </w:pPr>
      <w:r w:rsidRPr="00573613">
        <w:rPr>
          <w:rFonts w:ascii="Times New Roman" w:hAnsi="Times New Roman"/>
          <w:sz w:val="26"/>
          <w:szCs w:val="26"/>
        </w:rPr>
        <w:t xml:space="preserve">Методические рекомендации по выполнению внеаудиторной самостоятельной работы по   </w:t>
      </w:r>
      <w:r w:rsidR="00DC3C12" w:rsidRPr="00573613">
        <w:rPr>
          <w:rFonts w:ascii="Times New Roman" w:hAnsi="Times New Roman"/>
          <w:sz w:val="26"/>
          <w:szCs w:val="26"/>
        </w:rPr>
        <w:t xml:space="preserve">дисциплине ОП.04 Основы материаловедения </w:t>
      </w:r>
      <w:r w:rsidRPr="00573613">
        <w:rPr>
          <w:rFonts w:ascii="Times New Roman" w:hAnsi="Times New Roman"/>
          <w:sz w:val="26"/>
          <w:szCs w:val="26"/>
        </w:rPr>
        <w:t xml:space="preserve">разработаны с целью </w:t>
      </w:r>
      <w:r w:rsidRPr="00573613">
        <w:rPr>
          <w:rFonts w:ascii="Times New Roman" w:hAnsi="Times New Roman"/>
          <w:bCs/>
          <w:sz w:val="26"/>
          <w:szCs w:val="26"/>
        </w:rPr>
        <w:t xml:space="preserve">формирования у </w:t>
      </w:r>
      <w:r w:rsidRPr="00573613">
        <w:rPr>
          <w:rFonts w:ascii="Times New Roman" w:hAnsi="Times New Roman"/>
          <w:sz w:val="26"/>
          <w:szCs w:val="26"/>
        </w:rPr>
        <w:t>обучающихся</w:t>
      </w:r>
      <w:r w:rsidRPr="00573613">
        <w:rPr>
          <w:rFonts w:ascii="Times New Roman" w:hAnsi="Times New Roman"/>
          <w:bCs/>
          <w:sz w:val="26"/>
          <w:szCs w:val="26"/>
        </w:rPr>
        <w:t xml:space="preserve">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rsidR="008257F5" w:rsidRPr="00573613" w:rsidRDefault="008257F5"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t>Для допуска к дифференцированному зачёту нео</w:t>
      </w:r>
      <w:r w:rsidR="00DC3C12" w:rsidRPr="00573613">
        <w:rPr>
          <w:rFonts w:ascii="Times New Roman" w:hAnsi="Times New Roman"/>
          <w:sz w:val="26"/>
          <w:szCs w:val="26"/>
        </w:rPr>
        <w:t>бходимо выполнение 70% занятий</w:t>
      </w:r>
      <w:r w:rsidRPr="00573613">
        <w:rPr>
          <w:rFonts w:ascii="Times New Roman" w:hAnsi="Times New Roman"/>
          <w:sz w:val="26"/>
          <w:szCs w:val="26"/>
        </w:rPr>
        <w:t>.</w:t>
      </w:r>
    </w:p>
    <w:p w:rsidR="00F23F15" w:rsidRPr="00573613" w:rsidRDefault="00F23F15" w:rsidP="00573613">
      <w:pPr>
        <w:spacing w:after="0" w:line="240" w:lineRule="auto"/>
        <w:ind w:firstLine="720"/>
        <w:jc w:val="both"/>
        <w:rPr>
          <w:rFonts w:ascii="Times New Roman" w:hAnsi="Times New Roman"/>
          <w:b/>
          <w:bCs/>
          <w:sz w:val="26"/>
          <w:szCs w:val="26"/>
        </w:rPr>
      </w:pPr>
      <w:r w:rsidRPr="00573613">
        <w:rPr>
          <w:rFonts w:ascii="Times New Roman" w:hAnsi="Times New Roman"/>
          <w:sz w:val="26"/>
          <w:szCs w:val="26"/>
        </w:rPr>
        <w:t xml:space="preserve">В результате выполнения у обучающегося формируются и закрепляются </w:t>
      </w:r>
      <w:r w:rsidR="00DC3C12" w:rsidRPr="00573613">
        <w:rPr>
          <w:rFonts w:ascii="Times New Roman" w:hAnsi="Times New Roman"/>
          <w:sz w:val="26"/>
          <w:szCs w:val="26"/>
        </w:rPr>
        <w:t>следующие знания</w:t>
      </w:r>
      <w:r w:rsidRPr="00573613">
        <w:rPr>
          <w:rFonts w:ascii="Times New Roman" w:hAnsi="Times New Roman"/>
          <w:b/>
          <w:bCs/>
          <w:sz w:val="26"/>
          <w:szCs w:val="26"/>
        </w:rPr>
        <w:t>:</w:t>
      </w:r>
    </w:p>
    <w:p w:rsidR="00DC3C12" w:rsidRPr="00573613" w:rsidRDefault="00DC3C12" w:rsidP="00573613">
      <w:pPr>
        <w:spacing w:after="0" w:line="240" w:lineRule="auto"/>
        <w:ind w:firstLine="284"/>
        <w:jc w:val="both"/>
        <w:rPr>
          <w:rFonts w:ascii="Times New Roman" w:hAnsi="Times New Roman"/>
          <w:sz w:val="26"/>
          <w:szCs w:val="26"/>
        </w:rPr>
      </w:pPr>
      <w:r w:rsidRPr="00573613">
        <w:rPr>
          <w:rFonts w:ascii="Times New Roman" w:hAnsi="Times New Roman"/>
          <w:sz w:val="26"/>
          <w:szCs w:val="26"/>
        </w:rPr>
        <w:t>- основные свойства и классификацию материалов, использующихся в профессиональной деятельности;</w:t>
      </w:r>
    </w:p>
    <w:p w:rsidR="00DC3C12" w:rsidRPr="00573613" w:rsidRDefault="00DC3C12" w:rsidP="00573613">
      <w:pPr>
        <w:spacing w:after="0" w:line="240" w:lineRule="auto"/>
        <w:ind w:firstLine="284"/>
        <w:jc w:val="both"/>
        <w:rPr>
          <w:rFonts w:ascii="Times New Roman" w:hAnsi="Times New Roman"/>
          <w:sz w:val="26"/>
          <w:szCs w:val="26"/>
        </w:rPr>
      </w:pPr>
      <w:r w:rsidRPr="00573613">
        <w:rPr>
          <w:rFonts w:ascii="Times New Roman" w:hAnsi="Times New Roman"/>
          <w:sz w:val="26"/>
          <w:szCs w:val="26"/>
        </w:rPr>
        <w:t>- наименование, маркировку, свойства обрабатываемого материала;</w:t>
      </w:r>
    </w:p>
    <w:p w:rsidR="00DC3C12" w:rsidRPr="00573613" w:rsidRDefault="00DC3C12" w:rsidP="00573613">
      <w:pPr>
        <w:spacing w:after="0" w:line="240" w:lineRule="auto"/>
        <w:ind w:firstLine="284"/>
        <w:jc w:val="both"/>
        <w:rPr>
          <w:rFonts w:ascii="Times New Roman" w:hAnsi="Times New Roman"/>
          <w:sz w:val="26"/>
          <w:szCs w:val="26"/>
        </w:rPr>
      </w:pPr>
      <w:r w:rsidRPr="00573613">
        <w:rPr>
          <w:rFonts w:ascii="Times New Roman" w:hAnsi="Times New Roman"/>
          <w:sz w:val="26"/>
          <w:szCs w:val="26"/>
        </w:rPr>
        <w:t>- правила применения охлаждающих и смазывающих материалов;</w:t>
      </w:r>
    </w:p>
    <w:p w:rsidR="00DC3C12" w:rsidRPr="00573613" w:rsidRDefault="00DC3C12" w:rsidP="00573613">
      <w:pPr>
        <w:spacing w:after="0" w:line="240" w:lineRule="auto"/>
        <w:ind w:firstLine="284"/>
        <w:jc w:val="both"/>
        <w:rPr>
          <w:rFonts w:ascii="Times New Roman" w:hAnsi="Times New Roman"/>
          <w:sz w:val="26"/>
          <w:szCs w:val="26"/>
        </w:rPr>
      </w:pPr>
      <w:r w:rsidRPr="00573613">
        <w:rPr>
          <w:rFonts w:ascii="Times New Roman" w:hAnsi="Times New Roman"/>
          <w:sz w:val="26"/>
          <w:szCs w:val="26"/>
        </w:rPr>
        <w:t>- основные сведения о металлах и сплавах;</w:t>
      </w:r>
    </w:p>
    <w:p w:rsidR="00DC3C12" w:rsidRPr="00573613" w:rsidRDefault="00DC3C12" w:rsidP="00573613">
      <w:pPr>
        <w:pStyle w:val="12"/>
        <w:shd w:val="clear" w:color="auto" w:fill="auto"/>
        <w:spacing w:before="0" w:after="0" w:line="240" w:lineRule="auto"/>
        <w:jc w:val="both"/>
        <w:rPr>
          <w:sz w:val="26"/>
          <w:szCs w:val="26"/>
        </w:rPr>
      </w:pPr>
      <w:r w:rsidRPr="00573613">
        <w:rPr>
          <w:sz w:val="26"/>
          <w:szCs w:val="26"/>
        </w:rPr>
        <w:t xml:space="preserve">     - основные сведения о неметаллических, прокладочных, уплотнительных и электротехнических материалах, стали, их классификацию</w:t>
      </w:r>
    </w:p>
    <w:p w:rsidR="00DC3C12" w:rsidRPr="00573613" w:rsidRDefault="00DC3C12" w:rsidP="00573613">
      <w:pPr>
        <w:pStyle w:val="12"/>
        <w:shd w:val="clear" w:color="auto" w:fill="auto"/>
        <w:spacing w:before="0" w:after="0" w:line="240" w:lineRule="auto"/>
        <w:ind w:firstLine="284"/>
        <w:jc w:val="both"/>
        <w:rPr>
          <w:i/>
          <w:sz w:val="26"/>
          <w:szCs w:val="26"/>
        </w:rPr>
      </w:pPr>
      <w:r w:rsidRPr="00573613">
        <w:rPr>
          <w:sz w:val="26"/>
          <w:szCs w:val="26"/>
        </w:rPr>
        <w:t>-</w:t>
      </w:r>
      <w:r w:rsidRPr="00573613">
        <w:rPr>
          <w:color w:val="000000"/>
          <w:sz w:val="26"/>
          <w:szCs w:val="26"/>
        </w:rPr>
        <w:t xml:space="preserve"> </w:t>
      </w:r>
      <w:r w:rsidRPr="00573613">
        <w:rPr>
          <w:i/>
          <w:color w:val="000000"/>
          <w:sz w:val="26"/>
          <w:szCs w:val="26"/>
        </w:rPr>
        <w:t>строение и области применения и характеристики механических, физических и технологических свойств материалов</w:t>
      </w:r>
      <w:r w:rsidRPr="00573613">
        <w:rPr>
          <w:i/>
          <w:sz w:val="26"/>
          <w:szCs w:val="26"/>
        </w:rPr>
        <w:t>.</w:t>
      </w:r>
    </w:p>
    <w:p w:rsidR="00F23F15" w:rsidRPr="00573613" w:rsidRDefault="00F23F15" w:rsidP="00573613">
      <w:pPr>
        <w:spacing w:after="0" w:line="240" w:lineRule="auto"/>
        <w:ind w:firstLine="720"/>
        <w:jc w:val="both"/>
        <w:rPr>
          <w:rFonts w:ascii="Times New Roman" w:hAnsi="Times New Roman"/>
          <w:sz w:val="26"/>
          <w:szCs w:val="26"/>
        </w:rPr>
      </w:pPr>
    </w:p>
    <w:p w:rsidR="00F23F15" w:rsidRPr="00573613" w:rsidRDefault="00F23F15" w:rsidP="00573613">
      <w:pPr>
        <w:spacing w:after="0" w:line="240" w:lineRule="auto"/>
        <w:ind w:firstLine="720"/>
        <w:jc w:val="both"/>
        <w:rPr>
          <w:rFonts w:ascii="Times New Roman" w:hAnsi="Times New Roman"/>
          <w:b/>
          <w:bCs/>
          <w:sz w:val="26"/>
          <w:szCs w:val="26"/>
        </w:rPr>
      </w:pPr>
      <w:r w:rsidRPr="00573613">
        <w:rPr>
          <w:rFonts w:ascii="Times New Roman" w:hAnsi="Times New Roman"/>
          <w:sz w:val="26"/>
          <w:szCs w:val="26"/>
        </w:rPr>
        <w:t xml:space="preserve">В результате выполнения внеаудиторной самостоятельной работы у обучающегося формируются </w:t>
      </w:r>
      <w:r w:rsidRPr="00573613">
        <w:rPr>
          <w:rFonts w:ascii="Times New Roman" w:hAnsi="Times New Roman"/>
          <w:b/>
          <w:bCs/>
          <w:sz w:val="26"/>
          <w:szCs w:val="26"/>
        </w:rPr>
        <w:t>умения:</w:t>
      </w:r>
    </w:p>
    <w:p w:rsidR="00DC3C12" w:rsidRPr="00573613" w:rsidRDefault="00DC3C12" w:rsidP="00573613">
      <w:pPr>
        <w:spacing w:after="0" w:line="240" w:lineRule="auto"/>
        <w:ind w:firstLine="284"/>
        <w:jc w:val="both"/>
        <w:rPr>
          <w:rFonts w:ascii="Times New Roman" w:hAnsi="Times New Roman"/>
          <w:b/>
          <w:sz w:val="26"/>
          <w:szCs w:val="26"/>
        </w:rPr>
      </w:pPr>
      <w:r w:rsidRPr="00573613">
        <w:rPr>
          <w:rFonts w:ascii="Times New Roman" w:hAnsi="Times New Roman"/>
          <w:sz w:val="26"/>
          <w:szCs w:val="26"/>
        </w:rPr>
        <w:t>- выполнять механические испытания образцов материалов;</w:t>
      </w:r>
    </w:p>
    <w:p w:rsidR="00DC3C12" w:rsidRPr="00573613" w:rsidRDefault="00DC3C12" w:rsidP="00573613">
      <w:pPr>
        <w:spacing w:after="0" w:line="240" w:lineRule="auto"/>
        <w:ind w:firstLine="284"/>
        <w:jc w:val="both"/>
        <w:rPr>
          <w:rFonts w:ascii="Times New Roman" w:hAnsi="Times New Roman"/>
          <w:sz w:val="26"/>
          <w:szCs w:val="26"/>
        </w:rPr>
      </w:pPr>
      <w:r w:rsidRPr="00573613">
        <w:rPr>
          <w:rFonts w:ascii="Times New Roman" w:hAnsi="Times New Roman"/>
          <w:sz w:val="26"/>
          <w:szCs w:val="26"/>
        </w:rPr>
        <w:t>- использовать физико-химические методы исследования металлов;</w:t>
      </w:r>
    </w:p>
    <w:p w:rsidR="00DC3C12" w:rsidRPr="00573613" w:rsidRDefault="00DC3C12" w:rsidP="00573613">
      <w:pPr>
        <w:spacing w:after="0" w:line="240" w:lineRule="auto"/>
        <w:ind w:firstLine="284"/>
        <w:jc w:val="both"/>
        <w:rPr>
          <w:rFonts w:ascii="Times New Roman" w:hAnsi="Times New Roman"/>
          <w:sz w:val="26"/>
          <w:szCs w:val="26"/>
        </w:rPr>
      </w:pPr>
      <w:r w:rsidRPr="00573613">
        <w:rPr>
          <w:rFonts w:ascii="Times New Roman" w:hAnsi="Times New Roman"/>
          <w:sz w:val="26"/>
          <w:szCs w:val="26"/>
        </w:rPr>
        <w:t>- пользоваться справочными таблицами для определения свойств материалов;</w:t>
      </w:r>
    </w:p>
    <w:p w:rsidR="00DC3C12" w:rsidRPr="00573613" w:rsidRDefault="00DC3C12" w:rsidP="00573613">
      <w:pPr>
        <w:spacing w:after="0" w:line="240" w:lineRule="auto"/>
        <w:ind w:firstLine="284"/>
        <w:jc w:val="both"/>
        <w:rPr>
          <w:rFonts w:ascii="Times New Roman" w:hAnsi="Times New Roman"/>
          <w:sz w:val="26"/>
          <w:szCs w:val="26"/>
        </w:rPr>
      </w:pPr>
      <w:r w:rsidRPr="00573613">
        <w:rPr>
          <w:rFonts w:ascii="Times New Roman" w:hAnsi="Times New Roman"/>
          <w:sz w:val="26"/>
          <w:szCs w:val="26"/>
        </w:rPr>
        <w:t>- выбирать материалы для осуществления профессиональной деятельности;</w:t>
      </w:r>
    </w:p>
    <w:p w:rsidR="00DC3C12" w:rsidRPr="00573613" w:rsidRDefault="00DC3C12" w:rsidP="00573613">
      <w:pPr>
        <w:spacing w:after="0" w:line="240" w:lineRule="auto"/>
        <w:ind w:firstLine="284"/>
        <w:jc w:val="both"/>
        <w:rPr>
          <w:rFonts w:ascii="Times New Roman" w:hAnsi="Times New Roman"/>
          <w:i/>
          <w:sz w:val="26"/>
          <w:szCs w:val="26"/>
        </w:rPr>
      </w:pPr>
      <w:r w:rsidRPr="00573613">
        <w:rPr>
          <w:rFonts w:ascii="Times New Roman" w:hAnsi="Times New Roman"/>
          <w:bCs/>
          <w:i/>
          <w:sz w:val="26"/>
          <w:szCs w:val="26"/>
        </w:rPr>
        <w:t>-  давать характеристику механических, физических и технологических свойств металлических и неметаллических конструкционных и инструментальных, композиционных горюче-смазочных материалов</w:t>
      </w:r>
    </w:p>
    <w:p w:rsidR="00DC3C12" w:rsidRPr="00573613" w:rsidRDefault="00DC3C12" w:rsidP="00573613">
      <w:pPr>
        <w:spacing w:after="0" w:line="240" w:lineRule="auto"/>
        <w:ind w:firstLine="720"/>
        <w:jc w:val="both"/>
        <w:rPr>
          <w:rFonts w:ascii="Times New Roman" w:hAnsi="Times New Roman"/>
          <w:b/>
          <w:bCs/>
          <w:sz w:val="26"/>
          <w:szCs w:val="26"/>
        </w:rPr>
      </w:pPr>
    </w:p>
    <w:p w:rsidR="00F23F15" w:rsidRPr="00573613" w:rsidRDefault="00F23F15" w:rsidP="00573613">
      <w:pPr>
        <w:spacing w:after="0" w:line="240" w:lineRule="auto"/>
        <w:ind w:firstLine="720"/>
        <w:jc w:val="both"/>
        <w:rPr>
          <w:rFonts w:ascii="Times New Roman" w:hAnsi="Times New Roman"/>
          <w:sz w:val="26"/>
          <w:szCs w:val="26"/>
        </w:rPr>
      </w:pPr>
    </w:p>
    <w:p w:rsidR="00F23F15" w:rsidRPr="00573613" w:rsidRDefault="00F23F15"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t xml:space="preserve">Выполнение практических заданий обучающимся </w:t>
      </w:r>
      <w:r w:rsidR="00DC3C12" w:rsidRPr="00573613">
        <w:rPr>
          <w:rFonts w:ascii="Times New Roman" w:hAnsi="Times New Roman"/>
          <w:sz w:val="26"/>
          <w:szCs w:val="26"/>
        </w:rPr>
        <w:t>способствует овладению</w:t>
      </w:r>
      <w:r w:rsidRPr="00573613">
        <w:rPr>
          <w:rFonts w:ascii="Times New Roman" w:hAnsi="Times New Roman"/>
          <w:sz w:val="26"/>
          <w:szCs w:val="26"/>
        </w:rPr>
        <w:t xml:space="preserve"> следующими </w:t>
      </w:r>
      <w:r w:rsidRPr="00573613">
        <w:rPr>
          <w:rFonts w:ascii="Times New Roman" w:hAnsi="Times New Roman"/>
          <w:b/>
          <w:bCs/>
          <w:i/>
          <w:iCs/>
          <w:sz w:val="26"/>
          <w:szCs w:val="26"/>
        </w:rPr>
        <w:t>общими и профессиональными компетенциями</w:t>
      </w:r>
      <w:r w:rsidRPr="00573613">
        <w:rPr>
          <w:rFonts w:ascii="Times New Roman" w:hAnsi="Times New Roman"/>
          <w:sz w:val="26"/>
          <w:szCs w:val="26"/>
        </w:rPr>
        <w:t>:</w:t>
      </w:r>
    </w:p>
    <w:tbl>
      <w:tblPr>
        <w:tblpPr w:leftFromText="180" w:rightFromText="180" w:vertAnchor="text" w:tblpX="-351" w:tblpY="1"/>
        <w:tblOverlap w:val="never"/>
        <w:tblW w:w="10031" w:type="dxa"/>
        <w:tblLayout w:type="fixed"/>
        <w:tblLook w:val="0000" w:firstRow="0" w:lastRow="0" w:firstColumn="0" w:lastColumn="0" w:noHBand="0" w:noVBand="0"/>
      </w:tblPr>
      <w:tblGrid>
        <w:gridCol w:w="1242"/>
        <w:gridCol w:w="8789"/>
      </w:tblGrid>
      <w:tr w:rsidR="00F23F15" w:rsidRPr="00573613" w:rsidTr="00DC3C12">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rsidR="00F23F15" w:rsidRPr="00573613" w:rsidRDefault="00F23F15" w:rsidP="00573613">
            <w:pPr>
              <w:spacing w:after="0" w:line="240" w:lineRule="auto"/>
              <w:ind w:left="470" w:hanging="328"/>
              <w:jc w:val="center"/>
              <w:rPr>
                <w:rFonts w:ascii="Times New Roman" w:hAnsi="Times New Roman"/>
                <w:b/>
                <w:bCs/>
                <w:sz w:val="26"/>
                <w:szCs w:val="26"/>
              </w:rPr>
            </w:pPr>
            <w:r w:rsidRPr="00573613">
              <w:rPr>
                <w:rFonts w:ascii="Times New Roman" w:hAnsi="Times New Roman"/>
                <w:b/>
                <w:bCs/>
                <w:sz w:val="26"/>
                <w:szCs w:val="26"/>
              </w:rPr>
              <w:t>Код</w:t>
            </w:r>
          </w:p>
        </w:tc>
        <w:tc>
          <w:tcPr>
            <w:tcW w:w="8789" w:type="dxa"/>
            <w:tcBorders>
              <w:top w:val="single" w:sz="8" w:space="0" w:color="000000"/>
              <w:left w:val="single" w:sz="2" w:space="0" w:color="000000"/>
              <w:bottom w:val="single" w:sz="8" w:space="0" w:color="000000"/>
              <w:right w:val="single" w:sz="8" w:space="0" w:color="000000"/>
            </w:tcBorders>
            <w:vAlign w:val="center"/>
          </w:tcPr>
          <w:p w:rsidR="00F23F15" w:rsidRPr="00573613" w:rsidRDefault="00F23F15" w:rsidP="00573613">
            <w:pPr>
              <w:spacing w:after="0" w:line="240" w:lineRule="auto"/>
              <w:ind w:left="470"/>
              <w:jc w:val="center"/>
              <w:rPr>
                <w:rFonts w:ascii="Times New Roman" w:hAnsi="Times New Roman"/>
                <w:b/>
                <w:bCs/>
                <w:sz w:val="26"/>
                <w:szCs w:val="26"/>
              </w:rPr>
            </w:pPr>
            <w:r w:rsidRPr="00573613">
              <w:rPr>
                <w:rFonts w:ascii="Times New Roman" w:hAnsi="Times New Roman"/>
                <w:b/>
                <w:bCs/>
                <w:sz w:val="26"/>
                <w:szCs w:val="26"/>
              </w:rPr>
              <w:t>Наименование результата обучения</w:t>
            </w:r>
          </w:p>
        </w:tc>
      </w:tr>
      <w:tr w:rsidR="00DC3C12" w:rsidRPr="00573613" w:rsidTr="00DC3C12">
        <w:trPr>
          <w:trHeight w:val="651"/>
        </w:trPr>
        <w:tc>
          <w:tcPr>
            <w:tcW w:w="1242" w:type="dxa"/>
            <w:tcBorders>
              <w:top w:val="single" w:sz="8" w:space="0" w:color="000000"/>
              <w:left w:val="single" w:sz="8" w:space="0" w:color="000000"/>
              <w:bottom w:val="single" w:sz="8" w:space="0" w:color="000000"/>
              <w:right w:val="single" w:sz="2" w:space="0" w:color="000000"/>
            </w:tcBorders>
            <w:vAlign w:val="center"/>
          </w:tcPr>
          <w:p w:rsidR="00DC3C12" w:rsidRPr="00573613" w:rsidRDefault="00DC3C12" w:rsidP="00573613">
            <w:pPr>
              <w:spacing w:after="0" w:line="240" w:lineRule="auto"/>
              <w:ind w:left="470" w:hanging="328"/>
              <w:rPr>
                <w:rFonts w:ascii="Times New Roman" w:hAnsi="Times New Roman"/>
                <w:b/>
                <w:bCs/>
                <w:sz w:val="26"/>
                <w:szCs w:val="26"/>
              </w:rPr>
            </w:pPr>
            <w:r w:rsidRPr="00573613">
              <w:rPr>
                <w:rFonts w:ascii="Times New Roman" w:hAnsi="Times New Roman"/>
                <w:sz w:val="26"/>
                <w:szCs w:val="26"/>
              </w:rPr>
              <w:t>ПК 1.1.</w:t>
            </w:r>
          </w:p>
        </w:tc>
        <w:tc>
          <w:tcPr>
            <w:tcW w:w="8789" w:type="dxa"/>
            <w:tcBorders>
              <w:top w:val="single" w:sz="8" w:space="0" w:color="000000"/>
              <w:left w:val="single" w:sz="2" w:space="0" w:color="000000"/>
              <w:bottom w:val="single" w:sz="8"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Осуществлять обработку деталей на станках с программным управлением с использованием пульта управления.</w:t>
            </w:r>
          </w:p>
        </w:tc>
      </w:tr>
      <w:tr w:rsidR="00DC3C12" w:rsidRPr="00573613" w:rsidTr="00DC3C12">
        <w:trPr>
          <w:trHeight w:val="263"/>
        </w:trPr>
        <w:tc>
          <w:tcPr>
            <w:tcW w:w="1242" w:type="dxa"/>
            <w:tcBorders>
              <w:top w:val="single" w:sz="8" w:space="0" w:color="000000"/>
              <w:left w:val="single" w:sz="8" w:space="0" w:color="000000"/>
              <w:bottom w:val="single" w:sz="8" w:space="0" w:color="000000"/>
              <w:right w:val="single" w:sz="2" w:space="0" w:color="000000"/>
            </w:tcBorders>
            <w:vAlign w:val="center"/>
          </w:tcPr>
          <w:p w:rsidR="00DC3C12" w:rsidRPr="00573613" w:rsidRDefault="00DC3C12" w:rsidP="00573613">
            <w:pPr>
              <w:spacing w:after="0" w:line="240" w:lineRule="auto"/>
              <w:ind w:left="470" w:hanging="328"/>
              <w:rPr>
                <w:rFonts w:ascii="Times New Roman" w:hAnsi="Times New Roman"/>
                <w:b/>
                <w:bCs/>
                <w:sz w:val="26"/>
                <w:szCs w:val="26"/>
              </w:rPr>
            </w:pPr>
            <w:r w:rsidRPr="00573613">
              <w:rPr>
                <w:rFonts w:ascii="Times New Roman" w:hAnsi="Times New Roman"/>
                <w:sz w:val="26"/>
                <w:szCs w:val="26"/>
              </w:rPr>
              <w:t>ПК 1.2.</w:t>
            </w:r>
          </w:p>
        </w:tc>
        <w:tc>
          <w:tcPr>
            <w:tcW w:w="8789" w:type="dxa"/>
            <w:tcBorders>
              <w:top w:val="single" w:sz="8" w:space="0" w:color="000000"/>
              <w:left w:val="single" w:sz="2" w:space="0" w:color="000000"/>
              <w:bottom w:val="single" w:sz="8"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Выполнять подналадку отдельных узлов и механизмов в процессе работы.</w:t>
            </w:r>
          </w:p>
        </w:tc>
      </w:tr>
      <w:tr w:rsidR="00DC3C12" w:rsidRPr="00573613" w:rsidTr="00DC3C12">
        <w:trPr>
          <w:trHeight w:val="353"/>
        </w:trPr>
        <w:tc>
          <w:tcPr>
            <w:tcW w:w="1242" w:type="dxa"/>
            <w:tcBorders>
              <w:top w:val="single" w:sz="8" w:space="0" w:color="000000"/>
              <w:left w:val="single" w:sz="8" w:space="0" w:color="000000"/>
              <w:bottom w:val="single" w:sz="8" w:space="0" w:color="000000"/>
              <w:right w:val="single" w:sz="2" w:space="0" w:color="000000"/>
            </w:tcBorders>
            <w:vAlign w:val="center"/>
          </w:tcPr>
          <w:p w:rsidR="00DC3C12" w:rsidRPr="00573613" w:rsidRDefault="00DC3C12" w:rsidP="00573613">
            <w:pPr>
              <w:spacing w:after="0" w:line="240" w:lineRule="auto"/>
              <w:ind w:left="470" w:hanging="328"/>
              <w:rPr>
                <w:rFonts w:ascii="Times New Roman" w:hAnsi="Times New Roman"/>
                <w:b/>
                <w:bCs/>
                <w:sz w:val="26"/>
                <w:szCs w:val="26"/>
              </w:rPr>
            </w:pPr>
            <w:r w:rsidRPr="00573613">
              <w:rPr>
                <w:rFonts w:ascii="Times New Roman" w:hAnsi="Times New Roman"/>
                <w:sz w:val="26"/>
                <w:szCs w:val="26"/>
              </w:rPr>
              <w:t>ПК 1.3.</w:t>
            </w:r>
          </w:p>
        </w:tc>
        <w:tc>
          <w:tcPr>
            <w:tcW w:w="8789" w:type="dxa"/>
            <w:tcBorders>
              <w:top w:val="single" w:sz="8" w:space="0" w:color="000000"/>
              <w:left w:val="single" w:sz="2" w:space="0" w:color="000000"/>
              <w:bottom w:val="single" w:sz="8"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Осуществлять техническое обслуживание станков с числовым программным управлением и манипулятров (роботов).</w:t>
            </w:r>
          </w:p>
        </w:tc>
      </w:tr>
      <w:tr w:rsidR="00DC3C12" w:rsidRPr="00573613" w:rsidTr="00DC3C12">
        <w:trPr>
          <w:trHeight w:val="402"/>
        </w:trPr>
        <w:tc>
          <w:tcPr>
            <w:tcW w:w="1242" w:type="dxa"/>
            <w:tcBorders>
              <w:top w:val="single" w:sz="8" w:space="0" w:color="000000"/>
              <w:left w:val="single" w:sz="8" w:space="0" w:color="000000"/>
              <w:bottom w:val="single" w:sz="8" w:space="0" w:color="000000"/>
              <w:right w:val="single" w:sz="2" w:space="0" w:color="000000"/>
            </w:tcBorders>
            <w:vAlign w:val="center"/>
          </w:tcPr>
          <w:p w:rsidR="00DC3C12" w:rsidRPr="00573613" w:rsidRDefault="00DC3C12" w:rsidP="00573613">
            <w:pPr>
              <w:spacing w:after="0" w:line="240" w:lineRule="auto"/>
              <w:ind w:left="470" w:hanging="328"/>
              <w:rPr>
                <w:rFonts w:ascii="Times New Roman" w:hAnsi="Times New Roman"/>
                <w:b/>
                <w:bCs/>
                <w:sz w:val="26"/>
                <w:szCs w:val="26"/>
              </w:rPr>
            </w:pPr>
            <w:r w:rsidRPr="00573613">
              <w:rPr>
                <w:rFonts w:ascii="Times New Roman" w:hAnsi="Times New Roman"/>
                <w:sz w:val="26"/>
                <w:szCs w:val="26"/>
              </w:rPr>
              <w:t>ПК 1.4.</w:t>
            </w:r>
          </w:p>
        </w:tc>
        <w:tc>
          <w:tcPr>
            <w:tcW w:w="8789" w:type="dxa"/>
            <w:tcBorders>
              <w:top w:val="single" w:sz="8" w:space="0" w:color="000000"/>
              <w:left w:val="single" w:sz="2" w:space="0" w:color="000000"/>
              <w:bottom w:val="single" w:sz="8"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Проверять качество обработки поверхности детали.</w:t>
            </w:r>
          </w:p>
        </w:tc>
      </w:tr>
      <w:tr w:rsidR="00DC3C12" w:rsidRPr="00573613" w:rsidTr="00DC3C12">
        <w:trPr>
          <w:trHeight w:val="408"/>
        </w:trPr>
        <w:tc>
          <w:tcPr>
            <w:tcW w:w="1242" w:type="dxa"/>
            <w:tcBorders>
              <w:top w:val="single" w:sz="8" w:space="0" w:color="000000"/>
              <w:left w:val="single" w:sz="8" w:space="0" w:color="000000"/>
              <w:bottom w:val="single" w:sz="8" w:space="0" w:color="000000"/>
              <w:right w:val="single" w:sz="2" w:space="0" w:color="000000"/>
            </w:tcBorders>
            <w:vAlign w:val="center"/>
          </w:tcPr>
          <w:p w:rsidR="00DC3C12" w:rsidRPr="00573613" w:rsidRDefault="00DC3C12" w:rsidP="00573613">
            <w:pPr>
              <w:spacing w:after="0" w:line="240" w:lineRule="auto"/>
              <w:ind w:left="470" w:hanging="328"/>
              <w:rPr>
                <w:rFonts w:ascii="Times New Roman" w:hAnsi="Times New Roman"/>
                <w:b/>
                <w:bCs/>
                <w:sz w:val="26"/>
                <w:szCs w:val="26"/>
              </w:rPr>
            </w:pPr>
            <w:r w:rsidRPr="00573613">
              <w:rPr>
                <w:rFonts w:ascii="Times New Roman" w:hAnsi="Times New Roman"/>
                <w:sz w:val="26"/>
                <w:szCs w:val="26"/>
              </w:rPr>
              <w:t>ПК 2.1.</w:t>
            </w:r>
          </w:p>
        </w:tc>
        <w:tc>
          <w:tcPr>
            <w:tcW w:w="8789" w:type="dxa"/>
            <w:tcBorders>
              <w:top w:val="single" w:sz="8" w:space="0" w:color="000000"/>
              <w:left w:val="single" w:sz="2" w:space="0" w:color="000000"/>
              <w:bottom w:val="single" w:sz="8"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Выполнять обработку заготовок, деталей на сверлильных, токарных, фрезерных, шлифовальных, копировальных и шпоночных станках.</w:t>
            </w:r>
          </w:p>
        </w:tc>
      </w:tr>
      <w:tr w:rsidR="00DC3C12" w:rsidRPr="00573613" w:rsidTr="00DC3C12">
        <w:tc>
          <w:tcPr>
            <w:tcW w:w="1242" w:type="dxa"/>
            <w:tcBorders>
              <w:top w:val="single" w:sz="8" w:space="0" w:color="000000"/>
              <w:left w:val="single" w:sz="8" w:space="0" w:color="000000"/>
              <w:bottom w:val="single" w:sz="2" w:space="0" w:color="000000"/>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ПК 2.2.</w:t>
            </w:r>
          </w:p>
        </w:tc>
        <w:tc>
          <w:tcPr>
            <w:tcW w:w="8789" w:type="dxa"/>
            <w:tcBorders>
              <w:top w:val="single" w:sz="8" w:space="0" w:color="000000"/>
              <w:left w:val="single" w:sz="2" w:space="0" w:color="000000"/>
              <w:bottom w:val="single" w:sz="2"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Осуществлять наладку обслуживаемых станков.</w:t>
            </w:r>
          </w:p>
        </w:tc>
      </w:tr>
      <w:tr w:rsidR="00DC3C12" w:rsidRPr="00573613" w:rsidTr="00DC3C12">
        <w:tc>
          <w:tcPr>
            <w:tcW w:w="1242" w:type="dxa"/>
            <w:tcBorders>
              <w:top w:val="single" w:sz="2" w:space="0" w:color="000000"/>
              <w:left w:val="single" w:sz="8" w:space="0" w:color="000000"/>
              <w:bottom w:val="single" w:sz="2" w:space="0" w:color="000000"/>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lastRenderedPageBreak/>
              <w:t>ПК 2.3.</w:t>
            </w:r>
          </w:p>
        </w:tc>
        <w:tc>
          <w:tcPr>
            <w:tcW w:w="8789" w:type="dxa"/>
            <w:tcBorders>
              <w:top w:val="single" w:sz="2" w:space="0" w:color="000000"/>
              <w:left w:val="single" w:sz="2" w:space="0" w:color="000000"/>
              <w:bottom w:val="single" w:sz="2"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Проверять качество обработки детали.</w:t>
            </w:r>
          </w:p>
        </w:tc>
      </w:tr>
      <w:tr w:rsidR="00DC3C12" w:rsidRPr="00573613" w:rsidTr="00DC3C12">
        <w:trPr>
          <w:trHeight w:val="279"/>
        </w:trPr>
        <w:tc>
          <w:tcPr>
            <w:tcW w:w="1242" w:type="dxa"/>
            <w:tcBorders>
              <w:top w:val="single" w:sz="2" w:space="0" w:color="000000"/>
              <w:left w:val="single" w:sz="8" w:space="0" w:color="000000"/>
              <w:bottom w:val="single" w:sz="4" w:space="0" w:color="auto"/>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ОК 1.</w:t>
            </w:r>
          </w:p>
        </w:tc>
        <w:tc>
          <w:tcPr>
            <w:tcW w:w="8789" w:type="dxa"/>
            <w:tcBorders>
              <w:top w:val="single" w:sz="2" w:space="0" w:color="000000"/>
              <w:left w:val="single" w:sz="2" w:space="0" w:color="000000"/>
              <w:bottom w:val="single" w:sz="4" w:space="0" w:color="auto"/>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Понимать сущность и социальную значимость будущей профессии, проявлять к ней устойчивый интерес.</w:t>
            </w:r>
          </w:p>
        </w:tc>
      </w:tr>
      <w:tr w:rsidR="00DC3C12" w:rsidRPr="00573613" w:rsidTr="00DC3C12">
        <w:trPr>
          <w:trHeight w:val="255"/>
        </w:trPr>
        <w:tc>
          <w:tcPr>
            <w:tcW w:w="1242" w:type="dxa"/>
            <w:tcBorders>
              <w:top w:val="single" w:sz="4" w:space="0" w:color="auto"/>
              <w:left w:val="single" w:sz="8" w:space="0" w:color="000000"/>
              <w:bottom w:val="single" w:sz="4" w:space="0" w:color="auto"/>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ОК 2.</w:t>
            </w:r>
          </w:p>
        </w:tc>
        <w:tc>
          <w:tcPr>
            <w:tcW w:w="8789" w:type="dxa"/>
            <w:tcBorders>
              <w:top w:val="single" w:sz="4" w:space="0" w:color="auto"/>
              <w:left w:val="single" w:sz="2" w:space="0" w:color="000000"/>
              <w:bottom w:val="single" w:sz="4" w:space="0" w:color="auto"/>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Организовывать собственную деятельность, исходя из цели и способов ее достижения, определенных руководителем.</w:t>
            </w:r>
          </w:p>
        </w:tc>
      </w:tr>
      <w:tr w:rsidR="00DC3C12" w:rsidRPr="00573613" w:rsidTr="00DC3C12">
        <w:trPr>
          <w:trHeight w:val="495"/>
        </w:trPr>
        <w:tc>
          <w:tcPr>
            <w:tcW w:w="1242" w:type="dxa"/>
            <w:tcBorders>
              <w:top w:val="single" w:sz="4" w:space="0" w:color="auto"/>
              <w:left w:val="single" w:sz="8" w:space="0" w:color="000000"/>
              <w:bottom w:val="single" w:sz="4" w:space="0" w:color="auto"/>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ОК 3.</w:t>
            </w:r>
          </w:p>
        </w:tc>
        <w:tc>
          <w:tcPr>
            <w:tcW w:w="8789" w:type="dxa"/>
            <w:tcBorders>
              <w:top w:val="single" w:sz="4" w:space="0" w:color="auto"/>
              <w:left w:val="single" w:sz="2" w:space="0" w:color="000000"/>
              <w:bottom w:val="single" w:sz="4" w:space="0" w:color="auto"/>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Анализировать рабочую ситуацию, осуществлять текущий и итоговый контроль, оценку и коррекцию собственной деятельности, нести ответственность за результаты своей работы.</w:t>
            </w:r>
          </w:p>
        </w:tc>
      </w:tr>
      <w:tr w:rsidR="00DC3C12" w:rsidRPr="00573613" w:rsidTr="00DC3C12">
        <w:trPr>
          <w:trHeight w:val="360"/>
        </w:trPr>
        <w:tc>
          <w:tcPr>
            <w:tcW w:w="1242" w:type="dxa"/>
            <w:tcBorders>
              <w:top w:val="single" w:sz="4" w:space="0" w:color="auto"/>
              <w:left w:val="single" w:sz="8" w:space="0" w:color="000000"/>
              <w:bottom w:val="single" w:sz="4" w:space="0" w:color="auto"/>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ОК 4.</w:t>
            </w:r>
          </w:p>
        </w:tc>
        <w:tc>
          <w:tcPr>
            <w:tcW w:w="8789" w:type="dxa"/>
            <w:tcBorders>
              <w:top w:val="single" w:sz="4" w:space="0" w:color="auto"/>
              <w:left w:val="single" w:sz="2" w:space="0" w:color="000000"/>
              <w:bottom w:val="single" w:sz="4" w:space="0" w:color="auto"/>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Осуществлять поиск информации, необходимой для эффективного выполнения профессиональных задач.</w:t>
            </w:r>
          </w:p>
        </w:tc>
      </w:tr>
      <w:tr w:rsidR="00DC3C12" w:rsidRPr="00573613" w:rsidTr="00DC3C12">
        <w:trPr>
          <w:trHeight w:val="570"/>
        </w:trPr>
        <w:tc>
          <w:tcPr>
            <w:tcW w:w="1242" w:type="dxa"/>
            <w:tcBorders>
              <w:top w:val="single" w:sz="4" w:space="0" w:color="auto"/>
              <w:left w:val="single" w:sz="8" w:space="0" w:color="000000"/>
              <w:bottom w:val="single" w:sz="2" w:space="0" w:color="000000"/>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ОК 5.</w:t>
            </w:r>
          </w:p>
        </w:tc>
        <w:tc>
          <w:tcPr>
            <w:tcW w:w="8789" w:type="dxa"/>
            <w:tcBorders>
              <w:top w:val="single" w:sz="4" w:space="0" w:color="auto"/>
              <w:left w:val="single" w:sz="2" w:space="0" w:color="000000"/>
              <w:bottom w:val="single" w:sz="2"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Использовать информационно-коммуникационные технологии в профессиональной деятельности.</w:t>
            </w:r>
          </w:p>
        </w:tc>
      </w:tr>
      <w:tr w:rsidR="00DC3C12" w:rsidRPr="00573613" w:rsidTr="00DC3C12">
        <w:tc>
          <w:tcPr>
            <w:tcW w:w="1242" w:type="dxa"/>
            <w:tcBorders>
              <w:top w:val="single" w:sz="2" w:space="0" w:color="000000"/>
              <w:left w:val="single" w:sz="8" w:space="0" w:color="000000"/>
              <w:bottom w:val="single" w:sz="2" w:space="0" w:color="000000"/>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ОК 6.</w:t>
            </w:r>
          </w:p>
        </w:tc>
        <w:tc>
          <w:tcPr>
            <w:tcW w:w="8789" w:type="dxa"/>
            <w:tcBorders>
              <w:top w:val="single" w:sz="2" w:space="0" w:color="000000"/>
              <w:left w:val="single" w:sz="2" w:space="0" w:color="000000"/>
              <w:bottom w:val="single" w:sz="2"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Работать в команде, эффективно общаться с коллегами, руководством, клиентами.</w:t>
            </w:r>
          </w:p>
        </w:tc>
      </w:tr>
      <w:tr w:rsidR="00DC3C12" w:rsidRPr="00573613" w:rsidTr="00DC3C12">
        <w:tc>
          <w:tcPr>
            <w:tcW w:w="1242" w:type="dxa"/>
            <w:tcBorders>
              <w:top w:val="single" w:sz="2" w:space="0" w:color="000000"/>
              <w:left w:val="single" w:sz="8" w:space="0" w:color="000000"/>
              <w:bottom w:val="single" w:sz="2" w:space="0" w:color="000000"/>
              <w:right w:val="single" w:sz="2" w:space="0" w:color="000000"/>
            </w:tcBorders>
          </w:tcPr>
          <w:p w:rsidR="00DC3C12" w:rsidRPr="00573613" w:rsidRDefault="00DC3C12" w:rsidP="00573613">
            <w:pPr>
              <w:spacing w:after="0" w:line="240" w:lineRule="auto"/>
              <w:ind w:left="470" w:hanging="328"/>
              <w:rPr>
                <w:rFonts w:ascii="Times New Roman" w:hAnsi="Times New Roman"/>
                <w:sz w:val="26"/>
                <w:szCs w:val="26"/>
              </w:rPr>
            </w:pPr>
            <w:r w:rsidRPr="00573613">
              <w:rPr>
                <w:rFonts w:ascii="Times New Roman" w:hAnsi="Times New Roman"/>
                <w:sz w:val="26"/>
                <w:szCs w:val="26"/>
              </w:rPr>
              <w:t>ОК 7.</w:t>
            </w:r>
          </w:p>
        </w:tc>
        <w:tc>
          <w:tcPr>
            <w:tcW w:w="8789" w:type="dxa"/>
            <w:tcBorders>
              <w:top w:val="single" w:sz="2" w:space="0" w:color="000000"/>
              <w:left w:val="single" w:sz="2" w:space="0" w:color="000000"/>
              <w:bottom w:val="single" w:sz="2" w:space="0" w:color="000000"/>
              <w:right w:val="single" w:sz="8" w:space="0" w:color="000000"/>
            </w:tcBorders>
          </w:tcPr>
          <w:p w:rsidR="00DC3C12" w:rsidRPr="00573613" w:rsidRDefault="00DC3C12" w:rsidP="00573613">
            <w:pPr>
              <w:pStyle w:val="12"/>
              <w:tabs>
                <w:tab w:val="left" w:pos="278"/>
              </w:tabs>
              <w:spacing w:before="0" w:after="0" w:line="240" w:lineRule="auto"/>
              <w:jc w:val="both"/>
              <w:rPr>
                <w:sz w:val="26"/>
                <w:szCs w:val="26"/>
              </w:rPr>
            </w:pPr>
            <w:r w:rsidRPr="00573613">
              <w:rPr>
                <w:sz w:val="26"/>
                <w:szCs w:val="26"/>
              </w:rPr>
              <w:t>Исполнять воинскую обязанность, в том числе с применением полученных профессиональных знаний (для юношей).</w:t>
            </w:r>
          </w:p>
        </w:tc>
      </w:tr>
    </w:tbl>
    <w:p w:rsidR="00DC3C12" w:rsidRPr="00573613" w:rsidRDefault="00DC3C12" w:rsidP="00573613">
      <w:pPr>
        <w:spacing w:after="0" w:line="240" w:lineRule="auto"/>
        <w:ind w:left="425"/>
        <w:jc w:val="center"/>
        <w:rPr>
          <w:rFonts w:ascii="Times New Roman" w:hAnsi="Times New Roman"/>
          <w:b/>
          <w:bCs/>
          <w:sz w:val="26"/>
          <w:szCs w:val="26"/>
        </w:rPr>
      </w:pPr>
    </w:p>
    <w:p w:rsidR="00F23F15" w:rsidRPr="00573613" w:rsidRDefault="00F23F15" w:rsidP="00573613">
      <w:pPr>
        <w:pStyle w:val="a6"/>
        <w:numPr>
          <w:ilvl w:val="0"/>
          <w:numId w:val="1"/>
        </w:numPr>
        <w:jc w:val="center"/>
        <w:rPr>
          <w:b/>
          <w:bCs/>
          <w:sz w:val="26"/>
          <w:szCs w:val="26"/>
        </w:rPr>
      </w:pPr>
      <w:r w:rsidRPr="00573613">
        <w:rPr>
          <w:b/>
          <w:sz w:val="26"/>
          <w:szCs w:val="26"/>
        </w:rPr>
        <w:t xml:space="preserve">Планирование </w:t>
      </w:r>
      <w:r w:rsidRPr="00573613">
        <w:rPr>
          <w:b/>
          <w:bCs/>
          <w:sz w:val="26"/>
          <w:szCs w:val="26"/>
        </w:rPr>
        <w:t>внеаудиторной самостоятельной работы</w:t>
      </w:r>
    </w:p>
    <w:p w:rsidR="00F23F15" w:rsidRPr="00573613" w:rsidRDefault="00F23F15" w:rsidP="00573613">
      <w:pPr>
        <w:pStyle w:val="a6"/>
        <w:ind w:left="425" w:firstLine="0"/>
        <w:rPr>
          <w:b/>
          <w:bCs/>
          <w:sz w:val="26"/>
          <w:szCs w:val="26"/>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86"/>
        <w:gridCol w:w="3085"/>
        <w:gridCol w:w="1559"/>
        <w:gridCol w:w="2694"/>
      </w:tblGrid>
      <w:tr w:rsidR="00F23F15" w:rsidRPr="00573613" w:rsidTr="00761E94">
        <w:tc>
          <w:tcPr>
            <w:tcW w:w="2586"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Наименование раздела, темы</w:t>
            </w:r>
          </w:p>
        </w:tc>
        <w:tc>
          <w:tcPr>
            <w:tcW w:w="3085"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Название внеаудиторной самостоятельной работы</w:t>
            </w:r>
          </w:p>
        </w:tc>
        <w:tc>
          <w:tcPr>
            <w:tcW w:w="1559"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Количество часов</w:t>
            </w:r>
          </w:p>
        </w:tc>
        <w:tc>
          <w:tcPr>
            <w:tcW w:w="2694" w:type="dxa"/>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Форма представления результата</w:t>
            </w:r>
          </w:p>
        </w:tc>
      </w:tr>
      <w:tr w:rsidR="00DC3C12" w:rsidRPr="00573613" w:rsidTr="00761E94">
        <w:tc>
          <w:tcPr>
            <w:tcW w:w="2586" w:type="dxa"/>
            <w:vMerge w:val="restart"/>
          </w:tcPr>
          <w:p w:rsidR="00DC3C12" w:rsidRPr="00573613" w:rsidRDefault="00DC3C12" w:rsidP="00573613">
            <w:pPr>
              <w:spacing w:after="0" w:line="240" w:lineRule="auto"/>
              <w:ind w:left="14" w:hanging="14"/>
              <w:outlineLvl w:val="0"/>
              <w:rPr>
                <w:rFonts w:ascii="Times New Roman" w:hAnsi="Times New Roman"/>
                <w:sz w:val="26"/>
                <w:szCs w:val="26"/>
              </w:rPr>
            </w:pPr>
            <w:r w:rsidRPr="00573613">
              <w:rPr>
                <w:rFonts w:ascii="Times New Roman" w:hAnsi="Times New Roman"/>
                <w:b/>
                <w:sz w:val="26"/>
                <w:szCs w:val="26"/>
              </w:rPr>
              <w:t>Раздел 4. Неметаллические материалы</w:t>
            </w:r>
          </w:p>
          <w:p w:rsidR="00DC3C12" w:rsidRPr="00573613" w:rsidRDefault="00DC3C12" w:rsidP="00573613">
            <w:pPr>
              <w:spacing w:after="0" w:line="240" w:lineRule="auto"/>
              <w:ind w:left="14" w:hanging="14"/>
              <w:outlineLvl w:val="0"/>
              <w:rPr>
                <w:rFonts w:ascii="Times New Roman" w:hAnsi="Times New Roman"/>
                <w:sz w:val="26"/>
                <w:szCs w:val="26"/>
              </w:rPr>
            </w:pPr>
            <w:r w:rsidRPr="00573613">
              <w:rPr>
                <w:rFonts w:ascii="Times New Roman" w:hAnsi="Times New Roman"/>
                <w:sz w:val="26"/>
                <w:szCs w:val="26"/>
              </w:rPr>
              <w:t>Тема 2. Полимерные материалы.</w:t>
            </w:r>
          </w:p>
        </w:tc>
        <w:tc>
          <w:tcPr>
            <w:tcW w:w="3085" w:type="dxa"/>
          </w:tcPr>
          <w:p w:rsidR="00DC3C12" w:rsidRPr="00573613" w:rsidRDefault="00DC3C12" w:rsidP="00573613">
            <w:pPr>
              <w:spacing w:after="0" w:line="240" w:lineRule="auto"/>
              <w:ind w:left="166"/>
              <w:rPr>
                <w:rFonts w:ascii="Times New Roman" w:hAnsi="Times New Roman"/>
                <w:bCs/>
                <w:sz w:val="26"/>
                <w:szCs w:val="26"/>
              </w:rPr>
            </w:pPr>
            <w:r w:rsidRPr="00573613">
              <w:rPr>
                <w:rFonts w:ascii="Times New Roman" w:hAnsi="Times New Roman"/>
                <w:sz w:val="26"/>
                <w:szCs w:val="26"/>
              </w:rPr>
              <w:t>- Перечислить основные свойства металлов и дать краткую характеристику каждому из них</w:t>
            </w:r>
            <w:r w:rsidRPr="00573613">
              <w:rPr>
                <w:rFonts w:ascii="Times New Roman" w:hAnsi="Times New Roman"/>
                <w:sz w:val="26"/>
                <w:szCs w:val="26"/>
                <w:lang w:val="tt-RU"/>
              </w:rPr>
              <w:t xml:space="preserve"> </w:t>
            </w:r>
          </w:p>
        </w:tc>
        <w:tc>
          <w:tcPr>
            <w:tcW w:w="1559" w:type="dxa"/>
          </w:tcPr>
          <w:p w:rsidR="00DC3C12" w:rsidRPr="00573613" w:rsidRDefault="00DC3C12" w:rsidP="00573613">
            <w:pPr>
              <w:spacing w:after="0" w:line="240" w:lineRule="auto"/>
              <w:jc w:val="center"/>
              <w:outlineLvl w:val="0"/>
              <w:rPr>
                <w:rFonts w:ascii="Times New Roman" w:hAnsi="Times New Roman"/>
                <w:bCs/>
                <w:sz w:val="26"/>
                <w:szCs w:val="26"/>
              </w:rPr>
            </w:pPr>
            <w:r w:rsidRPr="00573613">
              <w:rPr>
                <w:rFonts w:ascii="Times New Roman" w:hAnsi="Times New Roman"/>
                <w:bCs/>
                <w:sz w:val="26"/>
                <w:szCs w:val="26"/>
              </w:rPr>
              <w:t>2</w:t>
            </w:r>
          </w:p>
        </w:tc>
        <w:tc>
          <w:tcPr>
            <w:tcW w:w="2694" w:type="dxa"/>
          </w:tcPr>
          <w:p w:rsidR="00DC3C12" w:rsidRPr="00573613" w:rsidRDefault="00DC3C12" w:rsidP="0057361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таблица</w:t>
            </w:r>
          </w:p>
        </w:tc>
      </w:tr>
      <w:tr w:rsidR="00DC3C12" w:rsidRPr="00573613" w:rsidTr="00761E94">
        <w:tc>
          <w:tcPr>
            <w:tcW w:w="2586" w:type="dxa"/>
            <w:vMerge/>
          </w:tcPr>
          <w:p w:rsidR="00DC3C12" w:rsidRPr="00573613" w:rsidRDefault="00DC3C12" w:rsidP="00573613">
            <w:pPr>
              <w:spacing w:after="0" w:line="240" w:lineRule="auto"/>
              <w:ind w:left="14" w:hanging="14"/>
              <w:outlineLvl w:val="0"/>
              <w:rPr>
                <w:rFonts w:ascii="Times New Roman" w:hAnsi="Times New Roman"/>
                <w:b/>
                <w:sz w:val="26"/>
                <w:szCs w:val="26"/>
              </w:rPr>
            </w:pPr>
          </w:p>
        </w:tc>
        <w:tc>
          <w:tcPr>
            <w:tcW w:w="3085" w:type="dxa"/>
          </w:tcPr>
          <w:p w:rsidR="00DC3C12" w:rsidRPr="00573613" w:rsidRDefault="00DC3C12" w:rsidP="00573613">
            <w:pPr>
              <w:spacing w:after="0" w:line="240" w:lineRule="auto"/>
              <w:ind w:left="166"/>
              <w:rPr>
                <w:rFonts w:ascii="Times New Roman" w:hAnsi="Times New Roman"/>
                <w:sz w:val="26"/>
                <w:szCs w:val="26"/>
              </w:rPr>
            </w:pPr>
            <w:r w:rsidRPr="00573613">
              <w:rPr>
                <w:rFonts w:ascii="Times New Roman" w:hAnsi="Times New Roman"/>
                <w:sz w:val="26"/>
                <w:szCs w:val="26"/>
              </w:rPr>
              <w:t>- Составить схему классификации стали.</w:t>
            </w:r>
          </w:p>
        </w:tc>
        <w:tc>
          <w:tcPr>
            <w:tcW w:w="1559" w:type="dxa"/>
          </w:tcPr>
          <w:p w:rsidR="00DC3C12" w:rsidRPr="00573613" w:rsidRDefault="00DC3C12" w:rsidP="00573613">
            <w:pPr>
              <w:spacing w:after="0" w:line="240" w:lineRule="auto"/>
              <w:jc w:val="center"/>
              <w:outlineLvl w:val="0"/>
              <w:rPr>
                <w:rFonts w:ascii="Times New Roman" w:hAnsi="Times New Roman"/>
                <w:bCs/>
                <w:sz w:val="26"/>
                <w:szCs w:val="26"/>
              </w:rPr>
            </w:pPr>
            <w:r w:rsidRPr="00573613">
              <w:rPr>
                <w:rFonts w:ascii="Times New Roman" w:hAnsi="Times New Roman"/>
                <w:bCs/>
                <w:sz w:val="26"/>
                <w:szCs w:val="26"/>
              </w:rPr>
              <w:t>4</w:t>
            </w:r>
          </w:p>
        </w:tc>
        <w:tc>
          <w:tcPr>
            <w:tcW w:w="2694" w:type="dxa"/>
          </w:tcPr>
          <w:p w:rsidR="00DC3C12" w:rsidRPr="00573613" w:rsidRDefault="00DC3C12" w:rsidP="0057361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Составить схему</w:t>
            </w:r>
          </w:p>
        </w:tc>
      </w:tr>
      <w:tr w:rsidR="00DC3C12" w:rsidRPr="00573613" w:rsidTr="00761E94">
        <w:tc>
          <w:tcPr>
            <w:tcW w:w="2586" w:type="dxa"/>
            <w:vMerge/>
          </w:tcPr>
          <w:p w:rsidR="00DC3C12" w:rsidRPr="00573613" w:rsidRDefault="00DC3C12" w:rsidP="00573613">
            <w:pPr>
              <w:spacing w:after="0" w:line="240" w:lineRule="auto"/>
              <w:ind w:left="14" w:hanging="14"/>
              <w:outlineLvl w:val="0"/>
              <w:rPr>
                <w:rFonts w:ascii="Times New Roman" w:hAnsi="Times New Roman"/>
                <w:b/>
                <w:sz w:val="26"/>
                <w:szCs w:val="26"/>
              </w:rPr>
            </w:pPr>
          </w:p>
        </w:tc>
        <w:tc>
          <w:tcPr>
            <w:tcW w:w="3085" w:type="dxa"/>
          </w:tcPr>
          <w:p w:rsidR="00DC3C12" w:rsidRPr="00573613" w:rsidRDefault="00DC3C12" w:rsidP="00573613">
            <w:pPr>
              <w:spacing w:after="0" w:line="240" w:lineRule="auto"/>
              <w:ind w:left="166"/>
              <w:rPr>
                <w:rFonts w:ascii="Times New Roman" w:hAnsi="Times New Roman"/>
                <w:sz w:val="26"/>
                <w:szCs w:val="26"/>
              </w:rPr>
            </w:pPr>
            <w:r w:rsidRPr="00573613">
              <w:rPr>
                <w:rFonts w:ascii="Times New Roman" w:hAnsi="Times New Roman"/>
                <w:sz w:val="26"/>
                <w:szCs w:val="26"/>
              </w:rPr>
              <w:t>- Свойства, получение, маркировка цветных металлов медь, магний, алюминий и их сплавов</w:t>
            </w:r>
            <w:r w:rsidRPr="00573613">
              <w:rPr>
                <w:rFonts w:ascii="Times New Roman" w:hAnsi="Times New Roman"/>
                <w:sz w:val="26"/>
                <w:szCs w:val="26"/>
                <w:lang w:val="tt-RU"/>
              </w:rPr>
              <w:t>.</w:t>
            </w:r>
            <w:r w:rsidRPr="00573613">
              <w:rPr>
                <w:rFonts w:ascii="Times New Roman" w:hAnsi="Times New Roman"/>
                <w:sz w:val="26"/>
                <w:szCs w:val="26"/>
              </w:rPr>
              <w:t xml:space="preserve"> </w:t>
            </w:r>
          </w:p>
        </w:tc>
        <w:tc>
          <w:tcPr>
            <w:tcW w:w="1559" w:type="dxa"/>
          </w:tcPr>
          <w:p w:rsidR="00DC3C12" w:rsidRPr="00573613" w:rsidRDefault="00DC3C12" w:rsidP="00573613">
            <w:pPr>
              <w:spacing w:after="0" w:line="240" w:lineRule="auto"/>
              <w:jc w:val="center"/>
              <w:outlineLvl w:val="0"/>
              <w:rPr>
                <w:rFonts w:ascii="Times New Roman" w:hAnsi="Times New Roman"/>
                <w:bCs/>
                <w:sz w:val="26"/>
                <w:szCs w:val="26"/>
              </w:rPr>
            </w:pPr>
            <w:r w:rsidRPr="00573613">
              <w:rPr>
                <w:rFonts w:ascii="Times New Roman" w:hAnsi="Times New Roman"/>
                <w:bCs/>
                <w:sz w:val="26"/>
                <w:szCs w:val="26"/>
              </w:rPr>
              <w:t>4</w:t>
            </w:r>
          </w:p>
        </w:tc>
        <w:tc>
          <w:tcPr>
            <w:tcW w:w="2694" w:type="dxa"/>
          </w:tcPr>
          <w:p w:rsidR="00DC3C12" w:rsidRPr="00573613" w:rsidRDefault="00DC3C12" w:rsidP="0057361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подготовить доклад</w:t>
            </w:r>
          </w:p>
        </w:tc>
      </w:tr>
      <w:tr w:rsidR="00DC3C12" w:rsidRPr="00573613" w:rsidTr="00761E94">
        <w:tc>
          <w:tcPr>
            <w:tcW w:w="2586" w:type="dxa"/>
            <w:vMerge/>
          </w:tcPr>
          <w:p w:rsidR="00DC3C12" w:rsidRPr="00573613" w:rsidRDefault="00DC3C12" w:rsidP="00573613">
            <w:pPr>
              <w:spacing w:after="0" w:line="240" w:lineRule="auto"/>
              <w:ind w:left="14" w:hanging="14"/>
              <w:outlineLvl w:val="0"/>
              <w:rPr>
                <w:rFonts w:ascii="Times New Roman" w:hAnsi="Times New Roman"/>
                <w:b/>
                <w:sz w:val="26"/>
                <w:szCs w:val="26"/>
              </w:rPr>
            </w:pPr>
          </w:p>
        </w:tc>
        <w:tc>
          <w:tcPr>
            <w:tcW w:w="3085" w:type="dxa"/>
          </w:tcPr>
          <w:p w:rsidR="00DC3C12" w:rsidRPr="00573613" w:rsidRDefault="00DC3C12" w:rsidP="00573613">
            <w:pPr>
              <w:spacing w:after="0" w:line="240" w:lineRule="auto"/>
              <w:ind w:left="166"/>
              <w:rPr>
                <w:rFonts w:ascii="Times New Roman" w:hAnsi="Times New Roman"/>
                <w:sz w:val="26"/>
                <w:szCs w:val="26"/>
              </w:rPr>
            </w:pPr>
            <w:r w:rsidRPr="00573613">
              <w:rPr>
                <w:rFonts w:ascii="Times New Roman" w:hAnsi="Times New Roman"/>
                <w:sz w:val="26"/>
                <w:szCs w:val="26"/>
              </w:rPr>
              <w:t xml:space="preserve">- Сравнить процессы отжига, закалки и отпуска стали и серого чугуна по следующей схеме вид обработки, температура нагрева охлаждения, что достигается в результате обработке, составить схему классификации </w:t>
            </w:r>
            <w:r w:rsidRPr="00573613">
              <w:rPr>
                <w:rFonts w:ascii="Times New Roman" w:hAnsi="Times New Roman"/>
                <w:sz w:val="26"/>
                <w:szCs w:val="26"/>
              </w:rPr>
              <w:lastRenderedPageBreak/>
              <w:t xml:space="preserve">защитных покрытий металлов. </w:t>
            </w:r>
          </w:p>
        </w:tc>
        <w:tc>
          <w:tcPr>
            <w:tcW w:w="1559" w:type="dxa"/>
          </w:tcPr>
          <w:p w:rsidR="00DC3C12" w:rsidRPr="00573613" w:rsidRDefault="00DC3C12" w:rsidP="00573613">
            <w:pPr>
              <w:spacing w:after="0" w:line="240" w:lineRule="auto"/>
              <w:jc w:val="center"/>
              <w:outlineLvl w:val="0"/>
              <w:rPr>
                <w:rFonts w:ascii="Times New Roman" w:hAnsi="Times New Roman"/>
                <w:bCs/>
                <w:sz w:val="26"/>
                <w:szCs w:val="26"/>
              </w:rPr>
            </w:pPr>
            <w:r w:rsidRPr="00573613">
              <w:rPr>
                <w:rFonts w:ascii="Times New Roman" w:hAnsi="Times New Roman"/>
                <w:bCs/>
                <w:sz w:val="26"/>
                <w:szCs w:val="26"/>
              </w:rPr>
              <w:lastRenderedPageBreak/>
              <w:t>4</w:t>
            </w:r>
          </w:p>
        </w:tc>
        <w:tc>
          <w:tcPr>
            <w:tcW w:w="2694" w:type="dxa"/>
          </w:tcPr>
          <w:p w:rsidR="00DC3C12" w:rsidRPr="00573613" w:rsidRDefault="00DC3C12" w:rsidP="0057361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Составить схему сравнения</w:t>
            </w:r>
          </w:p>
        </w:tc>
      </w:tr>
      <w:tr w:rsidR="00DC3C12" w:rsidRPr="00573613" w:rsidTr="00761E94">
        <w:tc>
          <w:tcPr>
            <w:tcW w:w="2586" w:type="dxa"/>
            <w:vMerge/>
          </w:tcPr>
          <w:p w:rsidR="00DC3C12" w:rsidRPr="00573613" w:rsidRDefault="00DC3C12" w:rsidP="00573613">
            <w:pPr>
              <w:spacing w:after="0" w:line="240" w:lineRule="auto"/>
              <w:ind w:left="14" w:hanging="14"/>
              <w:rPr>
                <w:rFonts w:ascii="Times New Roman" w:hAnsi="Times New Roman"/>
                <w:bCs/>
                <w:sz w:val="26"/>
                <w:szCs w:val="26"/>
              </w:rPr>
            </w:pPr>
          </w:p>
        </w:tc>
        <w:tc>
          <w:tcPr>
            <w:tcW w:w="3085" w:type="dxa"/>
          </w:tcPr>
          <w:p w:rsidR="00DC3C12" w:rsidRPr="00573613" w:rsidRDefault="00DC3C12" w:rsidP="00573613">
            <w:pPr>
              <w:spacing w:after="0" w:line="240" w:lineRule="auto"/>
              <w:ind w:left="142"/>
              <w:rPr>
                <w:rFonts w:ascii="Times New Roman" w:hAnsi="Times New Roman"/>
                <w:bCs/>
                <w:sz w:val="26"/>
                <w:szCs w:val="26"/>
              </w:rPr>
            </w:pPr>
            <w:r w:rsidRPr="00573613">
              <w:rPr>
                <w:rFonts w:ascii="Times New Roman" w:hAnsi="Times New Roman"/>
                <w:sz w:val="26"/>
                <w:szCs w:val="26"/>
              </w:rPr>
              <w:t xml:space="preserve">- Что представляют собой пластмассы, их значение. </w:t>
            </w:r>
          </w:p>
        </w:tc>
        <w:tc>
          <w:tcPr>
            <w:tcW w:w="1559" w:type="dxa"/>
          </w:tcPr>
          <w:p w:rsidR="00DC3C12" w:rsidRPr="00573613" w:rsidRDefault="00DC3C12" w:rsidP="00573613">
            <w:pPr>
              <w:spacing w:after="0" w:line="240" w:lineRule="auto"/>
              <w:jc w:val="center"/>
              <w:outlineLvl w:val="0"/>
              <w:rPr>
                <w:rFonts w:ascii="Times New Roman" w:hAnsi="Times New Roman"/>
                <w:bCs/>
                <w:sz w:val="26"/>
                <w:szCs w:val="26"/>
              </w:rPr>
            </w:pPr>
            <w:r w:rsidRPr="00573613">
              <w:rPr>
                <w:rFonts w:ascii="Times New Roman" w:hAnsi="Times New Roman"/>
                <w:bCs/>
                <w:sz w:val="26"/>
                <w:szCs w:val="26"/>
              </w:rPr>
              <w:t>4</w:t>
            </w:r>
          </w:p>
        </w:tc>
        <w:tc>
          <w:tcPr>
            <w:tcW w:w="2694" w:type="dxa"/>
          </w:tcPr>
          <w:p w:rsidR="00DC3C12" w:rsidRPr="00573613" w:rsidRDefault="00DC3C12" w:rsidP="00573613">
            <w:pPr>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подготовить презентацию и ее защита</w:t>
            </w:r>
          </w:p>
        </w:tc>
      </w:tr>
      <w:tr w:rsidR="00F23F15" w:rsidRPr="00573613" w:rsidTr="00761E94">
        <w:tc>
          <w:tcPr>
            <w:tcW w:w="5671" w:type="dxa"/>
            <w:gridSpan w:val="2"/>
            <w:vAlign w:val="center"/>
          </w:tcPr>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Всего часов</w:t>
            </w:r>
          </w:p>
        </w:tc>
        <w:tc>
          <w:tcPr>
            <w:tcW w:w="1559" w:type="dxa"/>
            <w:vAlign w:val="center"/>
          </w:tcPr>
          <w:p w:rsidR="00F23F15" w:rsidRPr="00573613" w:rsidRDefault="00DC3C12" w:rsidP="00573613">
            <w:pPr>
              <w:autoSpaceDE w:val="0"/>
              <w:autoSpaceDN w:val="0"/>
              <w:adjustRightInd w:val="0"/>
              <w:spacing w:after="0" w:line="240" w:lineRule="auto"/>
              <w:jc w:val="center"/>
              <w:rPr>
                <w:rFonts w:ascii="Times New Roman" w:hAnsi="Times New Roman"/>
                <w:b/>
                <w:sz w:val="26"/>
                <w:szCs w:val="26"/>
              </w:rPr>
            </w:pPr>
            <w:r w:rsidRPr="00573613">
              <w:rPr>
                <w:rFonts w:ascii="Times New Roman" w:hAnsi="Times New Roman"/>
                <w:b/>
                <w:sz w:val="26"/>
                <w:szCs w:val="26"/>
              </w:rPr>
              <w:t>18</w:t>
            </w:r>
          </w:p>
          <w:p w:rsidR="00F23F15" w:rsidRPr="00573613" w:rsidRDefault="00F23F15" w:rsidP="00573613">
            <w:pPr>
              <w:autoSpaceDE w:val="0"/>
              <w:autoSpaceDN w:val="0"/>
              <w:adjustRightInd w:val="0"/>
              <w:spacing w:after="0" w:line="240" w:lineRule="auto"/>
              <w:jc w:val="center"/>
              <w:rPr>
                <w:rFonts w:ascii="Times New Roman" w:hAnsi="Times New Roman"/>
                <w:b/>
                <w:sz w:val="26"/>
                <w:szCs w:val="26"/>
              </w:rPr>
            </w:pPr>
          </w:p>
        </w:tc>
        <w:tc>
          <w:tcPr>
            <w:tcW w:w="2694" w:type="dxa"/>
          </w:tcPr>
          <w:p w:rsidR="00F23F15" w:rsidRPr="00573613" w:rsidRDefault="00F23F15" w:rsidP="00573613">
            <w:pPr>
              <w:autoSpaceDE w:val="0"/>
              <w:autoSpaceDN w:val="0"/>
              <w:adjustRightInd w:val="0"/>
              <w:spacing w:after="0" w:line="240" w:lineRule="auto"/>
              <w:rPr>
                <w:rFonts w:ascii="Times New Roman" w:hAnsi="Times New Roman"/>
                <w:sz w:val="26"/>
                <w:szCs w:val="26"/>
              </w:rPr>
            </w:pPr>
          </w:p>
        </w:tc>
      </w:tr>
    </w:tbl>
    <w:p w:rsidR="00F23F15" w:rsidRPr="00573613" w:rsidRDefault="00F23F15" w:rsidP="00573613">
      <w:pPr>
        <w:spacing w:after="0" w:line="240" w:lineRule="auto"/>
        <w:jc w:val="center"/>
        <w:rPr>
          <w:rFonts w:ascii="Times New Roman" w:hAnsi="Times New Roman"/>
          <w:sz w:val="26"/>
          <w:szCs w:val="26"/>
        </w:rPr>
      </w:pPr>
    </w:p>
    <w:p w:rsidR="00F23F15" w:rsidRPr="00573613" w:rsidRDefault="00F23F15" w:rsidP="00573613">
      <w:pPr>
        <w:spacing w:after="0" w:line="240" w:lineRule="auto"/>
        <w:jc w:val="center"/>
        <w:rPr>
          <w:rFonts w:ascii="Times New Roman" w:hAnsi="Times New Roman"/>
          <w:b/>
          <w:bCs/>
          <w:color w:val="000000"/>
          <w:sz w:val="26"/>
          <w:szCs w:val="26"/>
        </w:rPr>
      </w:pPr>
      <w:bookmarkStart w:id="2" w:name="_GoBack"/>
      <w:bookmarkEnd w:id="2"/>
      <w:r w:rsidRPr="00573613">
        <w:rPr>
          <w:rFonts w:ascii="Times New Roman" w:hAnsi="Times New Roman"/>
          <w:b/>
          <w:bCs/>
          <w:color w:val="000000"/>
          <w:sz w:val="26"/>
          <w:szCs w:val="26"/>
        </w:rPr>
        <w:t xml:space="preserve">3. Общие рекомендации обучающемуся </w:t>
      </w:r>
      <w:r w:rsidRPr="00573613">
        <w:rPr>
          <w:rFonts w:ascii="Times New Roman" w:hAnsi="Times New Roman"/>
          <w:b/>
          <w:bCs/>
          <w:color w:val="000000"/>
          <w:sz w:val="26"/>
          <w:szCs w:val="26"/>
        </w:rPr>
        <w:br/>
        <w:t xml:space="preserve">по выполнению </w:t>
      </w:r>
      <w:r w:rsidRPr="00573613">
        <w:rPr>
          <w:rFonts w:ascii="Times New Roman" w:hAnsi="Times New Roman"/>
          <w:b/>
          <w:bCs/>
          <w:sz w:val="26"/>
          <w:szCs w:val="26"/>
        </w:rPr>
        <w:t>внеаудиторных самостоятельных</w:t>
      </w:r>
      <w:r w:rsidRPr="00573613">
        <w:rPr>
          <w:rFonts w:ascii="Times New Roman" w:hAnsi="Times New Roman"/>
          <w:b/>
          <w:bCs/>
          <w:color w:val="000000"/>
          <w:sz w:val="26"/>
          <w:szCs w:val="26"/>
        </w:rPr>
        <w:t xml:space="preserve"> работ</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Внимательно прочитайте название темы, цели и задачи самостоятельной работы. </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Внимательно прочитайте рекомендации преподавателя по выполнению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Внимательно изучите письменные методические рекомендации по выполнению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Ознакомьтесь со списком литературы и источников по заданной теме самостоятельной работы.</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Подготовьте все необходимое для выполнения задания, рационально подготовьте рабочее место.</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Продумайте ход выполнения работы.</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rPr>
          <w:rFonts w:ascii="Times New Roman" w:hAnsi="Times New Roman"/>
          <w:sz w:val="26"/>
          <w:szCs w:val="26"/>
        </w:rPr>
      </w:pPr>
      <w:r w:rsidRPr="00573613">
        <w:rPr>
          <w:rFonts w:ascii="Times New Roman" w:hAnsi="Times New Roman"/>
          <w:sz w:val="26"/>
          <w:szCs w:val="26"/>
        </w:rPr>
        <w:t xml:space="preserve">Если при выполнении </w:t>
      </w:r>
      <w:r w:rsidRPr="00573613">
        <w:rPr>
          <w:rFonts w:ascii="Times New Roman" w:hAnsi="Times New Roman"/>
          <w:color w:val="000000"/>
          <w:sz w:val="26"/>
          <w:szCs w:val="26"/>
        </w:rPr>
        <w:t xml:space="preserve">самостоятельной </w:t>
      </w:r>
      <w:r w:rsidRPr="00573613">
        <w:rPr>
          <w:rFonts w:ascii="Times New Roman" w:hAnsi="Times New Roman"/>
          <w:sz w:val="26"/>
          <w:szCs w:val="26"/>
        </w:rPr>
        <w:t xml:space="preserve">работы применяется </w:t>
      </w:r>
      <w:r w:rsidRPr="00573613">
        <w:rPr>
          <w:rFonts w:ascii="Times New Roman" w:hAnsi="Times New Roman"/>
          <w:color w:val="000000"/>
          <w:sz w:val="26"/>
          <w:szCs w:val="26"/>
        </w:rPr>
        <w:t>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При выполнении самостоятельного практического задания соблюдайте правила техники безопасности и охраны труда.</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 xml:space="preserve">По окончании выполнения самостоятельной работы </w:t>
      </w:r>
      <w:r w:rsidRPr="00573613">
        <w:rPr>
          <w:rFonts w:ascii="Times New Roman" w:hAnsi="Times New Roman"/>
          <w:sz w:val="26"/>
          <w:szCs w:val="26"/>
        </w:rPr>
        <w:t xml:space="preserve">составьте письменный или устный отчет в соответствии с теми методическими </w:t>
      </w:r>
      <w:r w:rsidRPr="00573613">
        <w:rPr>
          <w:rFonts w:ascii="Times New Roman" w:hAnsi="Times New Roman"/>
          <w:color w:val="000000"/>
          <w:sz w:val="26"/>
          <w:szCs w:val="26"/>
        </w:rPr>
        <w:t>указаниями</w:t>
      </w:r>
      <w:r w:rsidRPr="00573613">
        <w:rPr>
          <w:rFonts w:ascii="Times New Roman" w:hAnsi="Times New Roman"/>
          <w:sz w:val="26"/>
          <w:szCs w:val="26"/>
        </w:rPr>
        <w:t xml:space="preserve"> по оформлению отчета, которые  вы получили от преподавателя или в методических указаниях. </w:t>
      </w:r>
    </w:p>
    <w:p w:rsidR="00F23F15" w:rsidRPr="00573613" w:rsidRDefault="00F23F15" w:rsidP="00573613">
      <w:pPr>
        <w:widowControl w:val="0"/>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sz w:val="26"/>
          <w:szCs w:val="26"/>
        </w:rPr>
        <w:t>С</w:t>
      </w:r>
      <w:r w:rsidRPr="00573613">
        <w:rPr>
          <w:rFonts w:ascii="Times New Roman" w:hAnsi="Times New Roman"/>
          <w:color w:val="000000"/>
          <w:sz w:val="26"/>
          <w:szCs w:val="26"/>
        </w:rPr>
        <w:t>дайте готовую работу преподавателю для проверки точно в срок.</w:t>
      </w:r>
    </w:p>
    <w:p w:rsidR="00F23F15" w:rsidRPr="00573613" w:rsidRDefault="00F23F15" w:rsidP="00573613">
      <w:pPr>
        <w:widowControl w:val="0"/>
        <w:numPr>
          <w:ilvl w:val="0"/>
          <w:numId w:val="2"/>
        </w:numPr>
        <w:tabs>
          <w:tab w:val="left" w:pos="993"/>
        </w:tabs>
        <w:autoSpaceDE w:val="0"/>
        <w:autoSpaceDN w:val="0"/>
        <w:adjustRightInd w:val="0"/>
        <w:spacing w:after="0" w:line="240" w:lineRule="auto"/>
        <w:ind w:left="0" w:firstLine="567"/>
        <w:jc w:val="both"/>
        <w:rPr>
          <w:rFonts w:ascii="Times New Roman" w:eastAsia="Arial-BoldMT" w:hAnsi="Times New Roman"/>
          <w:sz w:val="26"/>
          <w:szCs w:val="26"/>
        </w:rPr>
      </w:pPr>
      <w:r w:rsidRPr="00573613">
        <w:rPr>
          <w:rFonts w:ascii="Times New Roman" w:hAnsi="Times New Roman"/>
          <w:sz w:val="26"/>
          <w:szCs w:val="26"/>
        </w:rPr>
        <w:t xml:space="preserve">Если </w:t>
      </w:r>
      <w:r w:rsidRPr="00573613">
        <w:rPr>
          <w:rFonts w:ascii="Times New Roman" w:eastAsia="Arial-BoldMT" w:hAnsi="Times New Roman"/>
          <w:sz w:val="26"/>
          <w:szCs w:val="26"/>
        </w:rPr>
        <w:t xml:space="preserve">вы делаете сообщение или доклад, то обязательно прочтите текст медленно вслух, обращая особое внимание на произношение новых терминов и стараясь запомнить информацию. </w:t>
      </w:r>
    </w:p>
    <w:p w:rsidR="00F23F15" w:rsidRPr="00573613" w:rsidRDefault="00F23F15" w:rsidP="00573613">
      <w:pPr>
        <w:numPr>
          <w:ilvl w:val="0"/>
          <w:numId w:val="2"/>
        </w:numPr>
        <w:shd w:val="clear" w:color="auto" w:fill="FFFFFF"/>
        <w:tabs>
          <w:tab w:val="left" w:pos="993"/>
        </w:tabs>
        <w:autoSpaceDE w:val="0"/>
        <w:autoSpaceDN w:val="0"/>
        <w:adjustRightInd w:val="0"/>
        <w:spacing w:after="0" w:line="240" w:lineRule="auto"/>
        <w:ind w:left="0" w:firstLine="567"/>
        <w:jc w:val="both"/>
        <w:rPr>
          <w:rFonts w:ascii="Times New Roman" w:hAnsi="Times New Roman"/>
          <w:sz w:val="26"/>
          <w:szCs w:val="26"/>
        </w:rPr>
      </w:pPr>
      <w:r w:rsidRPr="00573613">
        <w:rPr>
          <w:rFonts w:ascii="Times New Roman" w:hAnsi="Times New Roman"/>
          <w:color w:val="000000"/>
          <w:sz w:val="26"/>
          <w:szCs w:val="26"/>
        </w:rPr>
        <w:t>Участвуйте в обсуждении полученных результатов самостоятельной работы.</w:t>
      </w:r>
    </w:p>
    <w:p w:rsidR="00F23F15" w:rsidRPr="00573613" w:rsidRDefault="00F23F15" w:rsidP="00573613">
      <w:pPr>
        <w:tabs>
          <w:tab w:val="left" w:pos="3405"/>
        </w:tabs>
        <w:spacing w:after="0" w:line="240" w:lineRule="auto"/>
        <w:rPr>
          <w:rFonts w:ascii="Times New Roman" w:hAnsi="Times New Roman"/>
          <w:sz w:val="26"/>
          <w:szCs w:val="26"/>
        </w:rPr>
      </w:pPr>
    </w:p>
    <w:p w:rsidR="00F23F15" w:rsidRPr="00573613" w:rsidRDefault="00F23F15" w:rsidP="00573613">
      <w:pPr>
        <w:spacing w:after="0" w:line="240" w:lineRule="auto"/>
        <w:ind w:firstLine="360"/>
        <w:jc w:val="both"/>
        <w:rPr>
          <w:rFonts w:ascii="Times New Roman" w:hAnsi="Times New Roman"/>
          <w:sz w:val="26"/>
          <w:szCs w:val="26"/>
        </w:rPr>
      </w:pPr>
      <w:r w:rsidRPr="00573613">
        <w:rPr>
          <w:rFonts w:ascii="Times New Roman" w:hAnsi="Times New Roman"/>
          <w:sz w:val="26"/>
          <w:szCs w:val="26"/>
        </w:rPr>
        <w:lastRenderedPageBreak/>
        <w:t xml:space="preserve">Перечень  видов самостоятельной работы представлен в таблице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F23F15" w:rsidRPr="00573613" w:rsidTr="00761E94">
        <w:tc>
          <w:tcPr>
            <w:tcW w:w="1020" w:type="dxa"/>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Кол-во часов</w:t>
            </w:r>
          </w:p>
        </w:tc>
        <w:tc>
          <w:tcPr>
            <w:tcW w:w="5343" w:type="dxa"/>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Вид самостоятельной работы</w:t>
            </w:r>
          </w:p>
        </w:tc>
        <w:tc>
          <w:tcPr>
            <w:tcW w:w="3101" w:type="dxa"/>
            <w:shd w:val="clear" w:color="auto" w:fill="FFFFFF"/>
          </w:tcPr>
          <w:p w:rsidR="00F23F15" w:rsidRPr="00573613" w:rsidRDefault="00F23F15"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Форма контроля</w:t>
            </w:r>
          </w:p>
        </w:tc>
      </w:tr>
      <w:tr w:rsidR="00F23F15" w:rsidRPr="00573613" w:rsidTr="00761E94">
        <w:trPr>
          <w:cantSplit/>
        </w:trPr>
        <w:tc>
          <w:tcPr>
            <w:tcW w:w="1020" w:type="dxa"/>
          </w:tcPr>
          <w:p w:rsidR="00F23F15" w:rsidRPr="00573613" w:rsidRDefault="00B35525" w:rsidP="00573613">
            <w:pPr>
              <w:spacing w:after="0" w:line="240" w:lineRule="auto"/>
              <w:jc w:val="center"/>
              <w:rPr>
                <w:rFonts w:ascii="Times New Roman" w:hAnsi="Times New Roman"/>
                <w:sz w:val="26"/>
                <w:szCs w:val="26"/>
              </w:rPr>
            </w:pPr>
            <w:r w:rsidRPr="00573613">
              <w:rPr>
                <w:rFonts w:ascii="Times New Roman" w:hAnsi="Times New Roman"/>
                <w:sz w:val="26"/>
                <w:szCs w:val="26"/>
              </w:rPr>
              <w:t>4</w:t>
            </w:r>
          </w:p>
        </w:tc>
        <w:tc>
          <w:tcPr>
            <w:tcW w:w="5343" w:type="dxa"/>
          </w:tcPr>
          <w:p w:rsidR="00F23F15" w:rsidRPr="00573613" w:rsidRDefault="00F23F15" w:rsidP="00573613">
            <w:pPr>
              <w:pStyle w:val="a8"/>
              <w:tabs>
                <w:tab w:val="clear" w:pos="4677"/>
                <w:tab w:val="clear" w:pos="9355"/>
              </w:tabs>
              <w:rPr>
                <w:rFonts w:ascii="Times New Roman" w:hAnsi="Times New Roman"/>
                <w:sz w:val="26"/>
                <w:szCs w:val="26"/>
              </w:rPr>
            </w:pPr>
            <w:r w:rsidRPr="00573613">
              <w:rPr>
                <w:rFonts w:ascii="Times New Roman" w:hAnsi="Times New Roman"/>
                <w:sz w:val="26"/>
                <w:szCs w:val="26"/>
              </w:rPr>
              <w:t>Конспектирование</w:t>
            </w:r>
          </w:p>
        </w:tc>
        <w:tc>
          <w:tcPr>
            <w:tcW w:w="3101" w:type="dxa"/>
            <w:shd w:val="clear" w:color="auto" w:fill="FFFFFF"/>
          </w:tcPr>
          <w:p w:rsidR="00F23F15" w:rsidRPr="00573613" w:rsidRDefault="00DC3C12"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Таблица </w:t>
            </w:r>
          </w:p>
        </w:tc>
      </w:tr>
      <w:tr w:rsidR="00F23F15" w:rsidRPr="00573613" w:rsidTr="00761E94">
        <w:trPr>
          <w:cantSplit/>
        </w:trPr>
        <w:tc>
          <w:tcPr>
            <w:tcW w:w="1020" w:type="dxa"/>
          </w:tcPr>
          <w:p w:rsidR="00F23F15" w:rsidRPr="00573613" w:rsidRDefault="00B35525" w:rsidP="00573613">
            <w:pPr>
              <w:spacing w:after="0" w:line="240" w:lineRule="auto"/>
              <w:jc w:val="center"/>
              <w:rPr>
                <w:rFonts w:ascii="Times New Roman" w:hAnsi="Times New Roman"/>
                <w:sz w:val="26"/>
                <w:szCs w:val="26"/>
              </w:rPr>
            </w:pPr>
            <w:r w:rsidRPr="00573613">
              <w:rPr>
                <w:rFonts w:ascii="Times New Roman" w:hAnsi="Times New Roman"/>
                <w:sz w:val="26"/>
                <w:szCs w:val="26"/>
              </w:rPr>
              <w:t>4</w:t>
            </w:r>
          </w:p>
        </w:tc>
        <w:tc>
          <w:tcPr>
            <w:tcW w:w="5343" w:type="dxa"/>
          </w:tcPr>
          <w:p w:rsidR="00F23F15" w:rsidRPr="00573613" w:rsidRDefault="00F23F15" w:rsidP="00573613">
            <w:pPr>
              <w:pStyle w:val="a8"/>
              <w:tabs>
                <w:tab w:val="clear" w:pos="4677"/>
                <w:tab w:val="clear" w:pos="9355"/>
              </w:tabs>
              <w:rPr>
                <w:rFonts w:ascii="Times New Roman" w:hAnsi="Times New Roman"/>
                <w:sz w:val="26"/>
                <w:szCs w:val="26"/>
              </w:rPr>
            </w:pPr>
            <w:r w:rsidRPr="00573613">
              <w:rPr>
                <w:rFonts w:ascii="Times New Roman" w:hAnsi="Times New Roman"/>
                <w:sz w:val="26"/>
                <w:szCs w:val="26"/>
              </w:rPr>
              <w:t>Подготовка и написание докладов</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Защита доклада</w:t>
            </w:r>
          </w:p>
        </w:tc>
      </w:tr>
      <w:tr w:rsidR="00F23F15" w:rsidRPr="00573613" w:rsidTr="00761E94">
        <w:trPr>
          <w:cantSplit/>
          <w:trHeight w:val="599"/>
        </w:trPr>
        <w:tc>
          <w:tcPr>
            <w:tcW w:w="1020" w:type="dxa"/>
          </w:tcPr>
          <w:p w:rsidR="00F23F15" w:rsidRPr="00573613" w:rsidRDefault="00B35525" w:rsidP="00573613">
            <w:pPr>
              <w:spacing w:after="0" w:line="240" w:lineRule="auto"/>
              <w:jc w:val="center"/>
              <w:rPr>
                <w:rFonts w:ascii="Times New Roman" w:hAnsi="Times New Roman"/>
                <w:sz w:val="26"/>
                <w:szCs w:val="26"/>
              </w:rPr>
            </w:pPr>
            <w:r w:rsidRPr="00573613">
              <w:rPr>
                <w:rFonts w:ascii="Times New Roman" w:hAnsi="Times New Roman"/>
                <w:sz w:val="26"/>
                <w:szCs w:val="26"/>
              </w:rPr>
              <w:t>6</w:t>
            </w:r>
          </w:p>
        </w:tc>
        <w:tc>
          <w:tcPr>
            <w:tcW w:w="5343" w:type="dxa"/>
          </w:tcPr>
          <w:p w:rsidR="00F23F15" w:rsidRPr="00573613" w:rsidRDefault="00F23F15" w:rsidP="00573613">
            <w:pPr>
              <w:spacing w:after="0" w:line="240" w:lineRule="auto"/>
              <w:rPr>
                <w:rFonts w:ascii="Times New Roman" w:hAnsi="Times New Roman"/>
                <w:sz w:val="26"/>
                <w:szCs w:val="26"/>
              </w:rPr>
            </w:pPr>
            <w:r w:rsidRPr="00573613">
              <w:rPr>
                <w:rFonts w:ascii="Times New Roman" w:hAnsi="Times New Roman"/>
                <w:sz w:val="26"/>
                <w:szCs w:val="26"/>
              </w:rPr>
              <w:t>Сравнительный анализ основных параметров операционных систем.</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Оформление таблицы</w:t>
            </w:r>
          </w:p>
        </w:tc>
      </w:tr>
      <w:tr w:rsidR="00F23F15" w:rsidRPr="00573613" w:rsidTr="00761E94">
        <w:trPr>
          <w:cantSplit/>
          <w:trHeight w:val="599"/>
        </w:trPr>
        <w:tc>
          <w:tcPr>
            <w:tcW w:w="1020" w:type="dxa"/>
          </w:tcPr>
          <w:p w:rsidR="00F23F15" w:rsidRPr="00573613" w:rsidRDefault="00B35525" w:rsidP="00573613">
            <w:pPr>
              <w:spacing w:after="0" w:line="240" w:lineRule="auto"/>
              <w:jc w:val="center"/>
              <w:rPr>
                <w:rFonts w:ascii="Times New Roman" w:hAnsi="Times New Roman"/>
                <w:sz w:val="26"/>
                <w:szCs w:val="26"/>
              </w:rPr>
            </w:pPr>
            <w:r w:rsidRPr="00573613">
              <w:rPr>
                <w:rFonts w:ascii="Times New Roman" w:hAnsi="Times New Roman"/>
                <w:sz w:val="26"/>
                <w:szCs w:val="26"/>
              </w:rPr>
              <w:t>4</w:t>
            </w:r>
          </w:p>
        </w:tc>
        <w:tc>
          <w:tcPr>
            <w:tcW w:w="5343" w:type="dxa"/>
          </w:tcPr>
          <w:p w:rsidR="00F23F15" w:rsidRPr="00573613" w:rsidRDefault="00F23F15" w:rsidP="00573613">
            <w:pPr>
              <w:spacing w:after="0" w:line="240" w:lineRule="auto"/>
              <w:rPr>
                <w:rFonts w:ascii="Times New Roman" w:hAnsi="Times New Roman"/>
                <w:sz w:val="26"/>
                <w:szCs w:val="26"/>
              </w:rPr>
            </w:pPr>
            <w:r w:rsidRPr="00573613">
              <w:rPr>
                <w:rFonts w:ascii="Times New Roman" w:hAnsi="Times New Roman"/>
                <w:sz w:val="26"/>
                <w:szCs w:val="26"/>
              </w:rPr>
              <w:t>Оформление мультимедийных презентаций учебных разделов и тем</w:t>
            </w:r>
          </w:p>
        </w:tc>
        <w:tc>
          <w:tcPr>
            <w:tcW w:w="3101" w:type="dxa"/>
            <w:shd w:val="clear" w:color="auto" w:fill="FFFFFF"/>
          </w:tcPr>
          <w:p w:rsidR="00F23F15" w:rsidRPr="00573613" w:rsidRDefault="00F23F15" w:rsidP="00573613">
            <w:pPr>
              <w:spacing w:after="0" w:line="240" w:lineRule="auto"/>
              <w:jc w:val="center"/>
              <w:rPr>
                <w:rFonts w:ascii="Times New Roman" w:hAnsi="Times New Roman"/>
                <w:sz w:val="26"/>
                <w:szCs w:val="26"/>
              </w:rPr>
            </w:pPr>
            <w:r w:rsidRPr="00573613">
              <w:rPr>
                <w:rFonts w:ascii="Times New Roman" w:hAnsi="Times New Roman"/>
                <w:sz w:val="26"/>
                <w:szCs w:val="26"/>
              </w:rPr>
              <w:t>Представление мультимедийной презентации</w:t>
            </w:r>
          </w:p>
        </w:tc>
      </w:tr>
    </w:tbl>
    <w:p w:rsidR="00F23F15" w:rsidRPr="00573613" w:rsidRDefault="00F23F15" w:rsidP="00573613">
      <w:pPr>
        <w:tabs>
          <w:tab w:val="left" w:pos="3405"/>
        </w:tabs>
        <w:spacing w:after="0" w:line="240" w:lineRule="auto"/>
        <w:rPr>
          <w:rFonts w:ascii="Times New Roman" w:hAnsi="Times New Roman"/>
          <w:sz w:val="26"/>
          <w:szCs w:val="26"/>
        </w:rPr>
      </w:pPr>
    </w:p>
    <w:p w:rsidR="00F23F15" w:rsidRPr="00573613" w:rsidRDefault="00F23F15" w:rsidP="00573613">
      <w:pPr>
        <w:pStyle w:val="1"/>
        <w:rPr>
          <w:b/>
          <w:sz w:val="26"/>
          <w:szCs w:val="26"/>
        </w:rPr>
      </w:pPr>
      <w:bookmarkStart w:id="3" w:name="_Toc354667570"/>
      <w:r w:rsidRPr="00573613">
        <w:rPr>
          <w:b/>
          <w:sz w:val="26"/>
          <w:szCs w:val="26"/>
        </w:rPr>
        <w:t xml:space="preserve">Методические рекомендации по </w:t>
      </w:r>
      <w:r w:rsidR="00573613" w:rsidRPr="00573613">
        <w:rPr>
          <w:b/>
          <w:sz w:val="26"/>
          <w:szCs w:val="26"/>
        </w:rPr>
        <w:t>работе с</w:t>
      </w:r>
      <w:r w:rsidRPr="00573613">
        <w:rPr>
          <w:b/>
          <w:sz w:val="26"/>
          <w:szCs w:val="26"/>
        </w:rPr>
        <w:t xml:space="preserve"> литературой</w:t>
      </w:r>
      <w:bookmarkEnd w:id="3"/>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Умение работать с литературой означает научиться осмысленно пользоваться источниками.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Существует несколько методов работы с литературой.</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Один из них - самый известный - </w:t>
      </w:r>
      <w:r w:rsidRPr="00573613">
        <w:rPr>
          <w:rFonts w:ascii="Times New Roman" w:hAnsi="Times New Roman"/>
          <w:sz w:val="26"/>
          <w:szCs w:val="26"/>
          <w:u w:val="single"/>
        </w:rPr>
        <w:t>метод повторения</w:t>
      </w:r>
      <w:r w:rsidRPr="00573613">
        <w:rPr>
          <w:rFonts w:ascii="Times New Roman" w:hAnsi="Times New Roman"/>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Наиболее эффективный метод - </w:t>
      </w:r>
      <w:r w:rsidRPr="00573613">
        <w:rPr>
          <w:rFonts w:ascii="Times New Roman" w:hAnsi="Times New Roman"/>
          <w:sz w:val="26"/>
          <w:szCs w:val="26"/>
          <w:u w:val="single"/>
        </w:rPr>
        <w:t>метод кодирования</w:t>
      </w:r>
      <w:r w:rsidRPr="00573613">
        <w:rPr>
          <w:rFonts w:ascii="Times New Roman" w:hAnsi="Times New Roman"/>
          <w:sz w:val="26"/>
          <w:szCs w:val="26"/>
        </w:rPr>
        <w:t xml:space="preserve">: прочитанный текст нужно подвергнуть большей, чем простое заучивание, обработке. Чтобы основательно обработать информацию </w:t>
      </w:r>
      <w:r w:rsidR="00573613" w:rsidRPr="00573613">
        <w:rPr>
          <w:rFonts w:ascii="Times New Roman" w:hAnsi="Times New Roman"/>
          <w:sz w:val="26"/>
          <w:szCs w:val="26"/>
        </w:rPr>
        <w:t>и закодировать</w:t>
      </w:r>
      <w:r w:rsidRPr="00573613">
        <w:rPr>
          <w:rFonts w:ascii="Times New Roman" w:hAnsi="Times New Roman"/>
          <w:sz w:val="26"/>
          <w:szCs w:val="26"/>
        </w:rPr>
        <w:t xml:space="preserve">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Для улучшения обработки информации очень важно устанавливать осмысленные связи, структурировать новые сведения.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 Изучение научной учебной и иной литературы требует ведения рабочих записей.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Форма записей может быть весьма разнообразной: простой или развернутый план, тезисы, цитаты, конспект.</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b/>
          <w:sz w:val="26"/>
          <w:szCs w:val="26"/>
        </w:rPr>
        <w:t>План</w:t>
      </w:r>
      <w:r w:rsidRPr="00573613">
        <w:rPr>
          <w:rFonts w:ascii="Times New Roman" w:hAnsi="Times New Roman"/>
          <w:sz w:val="26"/>
          <w:szCs w:val="26"/>
        </w:rPr>
        <w:t xml:space="preserve">  - первооснова, каркас какой- либо письменной работы, определяющие последовательность изложения материала.</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Преимущество плана состоит в следующем.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Во-первых</w:t>
      </w:r>
      <w:r w:rsidRPr="00573613">
        <w:rPr>
          <w:rFonts w:ascii="Times New Roman" w:hAnsi="Times New Roman"/>
          <w:sz w:val="26"/>
          <w:szCs w:val="26"/>
        </w:rPr>
        <w:t>,  план позволяет наилучшим образом уяснить логику мысли автора, упрощает понимание главных моментов произведения.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Во-вторых</w:t>
      </w:r>
      <w:r w:rsidRPr="00573613">
        <w:rPr>
          <w:rFonts w:ascii="Times New Roman" w:hAnsi="Times New Roman"/>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lastRenderedPageBreak/>
        <w:t>В-третьих</w:t>
      </w:r>
      <w:r w:rsidRPr="00573613">
        <w:rPr>
          <w:rFonts w:ascii="Times New Roman" w:hAnsi="Times New Roman"/>
          <w:sz w:val="26"/>
          <w:szCs w:val="26"/>
        </w:rPr>
        <w:t>, план позволяет – при последующем возвращении к нему – быстрее обычного вспомнить прочитанное.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i/>
          <w:sz w:val="26"/>
          <w:szCs w:val="26"/>
        </w:rPr>
        <w:t>В-четвертых</w:t>
      </w:r>
      <w:r w:rsidRPr="00573613">
        <w:rPr>
          <w:rFonts w:ascii="Times New Roman" w:hAnsi="Times New Roman"/>
          <w:sz w:val="26"/>
          <w:szCs w:val="26"/>
        </w:rPr>
        <w:t>, С помощью плана гораздо удобнее отыскивать в источнике  нужные места, факты, цитаты и т.д.</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Выписки</w:t>
      </w:r>
      <w:r w:rsidRPr="00573613">
        <w:rPr>
          <w:rFonts w:ascii="Times New Roman" w:hAnsi="Times New Roman"/>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Тезисы</w:t>
      </w:r>
      <w:r w:rsidRPr="00573613">
        <w:rPr>
          <w:rFonts w:ascii="Times New Roman" w:hAnsi="Times New Roman"/>
          <w:sz w:val="26"/>
          <w:szCs w:val="26"/>
        </w:rPr>
        <w:t xml:space="preserve"> – сжатое изложение содержания изученного материала в утвердительной (реже опровергающей) форме.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Отличие тезисов от обычных выписок состоит в следующем. </w:t>
      </w:r>
      <w:r w:rsidRPr="00573613">
        <w:rPr>
          <w:rFonts w:ascii="Times New Roman" w:hAnsi="Times New Roman"/>
          <w:i/>
          <w:sz w:val="26"/>
          <w:szCs w:val="26"/>
        </w:rPr>
        <w:t>Во-первых</w:t>
      </w:r>
      <w:r w:rsidRPr="00573613">
        <w:rPr>
          <w:rFonts w:ascii="Times New Roman" w:hAnsi="Times New Roman"/>
          <w:sz w:val="26"/>
          <w:szCs w:val="26"/>
        </w:rPr>
        <w:t xml:space="preserve">, тезисам присуща значительно более высокая степень концентрации материала.  </w:t>
      </w:r>
      <w:r w:rsidRPr="00573613">
        <w:rPr>
          <w:rFonts w:ascii="Times New Roman" w:hAnsi="Times New Roman"/>
          <w:i/>
          <w:sz w:val="26"/>
          <w:szCs w:val="26"/>
        </w:rPr>
        <w:t>Во-вторых</w:t>
      </w:r>
      <w:r w:rsidRPr="00573613">
        <w:rPr>
          <w:rFonts w:ascii="Times New Roman" w:hAnsi="Times New Roman"/>
          <w:sz w:val="26"/>
          <w:szCs w:val="26"/>
        </w:rPr>
        <w:t xml:space="preserve">, в тезисах отмечается преобладание выводов над общими рассуждениями. </w:t>
      </w:r>
      <w:r w:rsidRPr="00573613">
        <w:rPr>
          <w:rFonts w:ascii="Times New Roman" w:hAnsi="Times New Roman"/>
          <w:i/>
          <w:sz w:val="26"/>
          <w:szCs w:val="26"/>
        </w:rPr>
        <w:t>В-третьих</w:t>
      </w:r>
      <w:r w:rsidRPr="00573613">
        <w:rPr>
          <w:rFonts w:ascii="Times New Roman" w:hAnsi="Times New Roman"/>
          <w:sz w:val="26"/>
          <w:szCs w:val="26"/>
        </w:rPr>
        <w:t>, чаще всего тезисы записываются близко к оригинальному тексту, т.е. без использования прямого цитирования.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Аннотация</w:t>
      </w:r>
      <w:r w:rsidRPr="00573613">
        <w:rPr>
          <w:rFonts w:ascii="Times New Roman" w:hAnsi="Times New Roman"/>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 xml:space="preserve">Резюме </w:t>
      </w:r>
      <w:r w:rsidRPr="00573613">
        <w:rPr>
          <w:rFonts w:ascii="Times New Roman" w:hAnsi="Times New Roman"/>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Конспект</w:t>
      </w:r>
      <w:r w:rsidRPr="00573613">
        <w:rPr>
          <w:rFonts w:ascii="Times New Roman" w:hAnsi="Times New Roman"/>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rsidR="00761E94" w:rsidRPr="00573613" w:rsidRDefault="00761E94" w:rsidP="00573613">
      <w:pPr>
        <w:spacing w:after="0" w:line="240" w:lineRule="auto"/>
        <w:jc w:val="center"/>
        <w:rPr>
          <w:rStyle w:val="10"/>
          <w:rFonts w:eastAsiaTheme="minorHAnsi"/>
          <w:b/>
          <w:sz w:val="26"/>
          <w:szCs w:val="26"/>
        </w:rPr>
      </w:pPr>
      <w:bookmarkStart w:id="4" w:name="_Toc354667571"/>
      <w:bookmarkStart w:id="5" w:name="_Toc341102554"/>
      <w:bookmarkStart w:id="6" w:name="_Toc341106312"/>
    </w:p>
    <w:p w:rsidR="00F23F15" w:rsidRPr="00573613" w:rsidRDefault="00F23F15" w:rsidP="00573613">
      <w:pPr>
        <w:spacing w:after="0" w:line="240" w:lineRule="auto"/>
        <w:jc w:val="center"/>
        <w:rPr>
          <w:rFonts w:ascii="Times New Roman" w:hAnsi="Times New Roman"/>
          <w:color w:val="000000"/>
          <w:sz w:val="26"/>
          <w:szCs w:val="26"/>
        </w:rPr>
      </w:pPr>
      <w:r w:rsidRPr="00573613">
        <w:rPr>
          <w:rStyle w:val="10"/>
          <w:rFonts w:eastAsiaTheme="minorHAnsi"/>
          <w:b/>
          <w:sz w:val="26"/>
          <w:szCs w:val="26"/>
        </w:rPr>
        <w:t>Методические  </w:t>
      </w:r>
      <w:bookmarkStart w:id="7" w:name="YANDEX_186"/>
      <w:bookmarkEnd w:id="7"/>
      <w:r w:rsidRPr="00573613">
        <w:rPr>
          <w:rStyle w:val="10"/>
          <w:rFonts w:eastAsiaTheme="minorHAnsi"/>
          <w:b/>
          <w:sz w:val="26"/>
          <w:szCs w:val="26"/>
        </w:rPr>
        <w:t> </w:t>
      </w:r>
      <w:r w:rsidR="00573613" w:rsidRPr="00573613">
        <w:rPr>
          <w:rStyle w:val="10"/>
          <w:rFonts w:eastAsiaTheme="minorHAnsi"/>
          <w:b/>
          <w:sz w:val="26"/>
          <w:szCs w:val="26"/>
        </w:rPr>
        <w:t>рекомендации по</w:t>
      </w:r>
      <w:r w:rsidRPr="00573613">
        <w:rPr>
          <w:rStyle w:val="10"/>
          <w:rFonts w:eastAsiaTheme="minorHAnsi"/>
          <w:b/>
          <w:sz w:val="26"/>
          <w:szCs w:val="26"/>
        </w:rPr>
        <w:t xml:space="preserve"> составлению</w:t>
      </w:r>
      <w:bookmarkEnd w:id="4"/>
      <w:r w:rsidRPr="00573613">
        <w:rPr>
          <w:rFonts w:ascii="Times New Roman" w:hAnsi="Times New Roman"/>
          <w:b/>
          <w:bCs/>
          <w:iCs/>
          <w:color w:val="000000"/>
          <w:sz w:val="26"/>
          <w:szCs w:val="26"/>
        </w:rPr>
        <w:t xml:space="preserve"> конспекта: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Выделите главное, составьте план;</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Кратко сформулируйте основные положения текста, отметьте аргументацию автора;</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lastRenderedPageBreak/>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rsidR="00F23F15" w:rsidRPr="00573613" w:rsidRDefault="00F23F15" w:rsidP="00573613">
      <w:pPr>
        <w:numPr>
          <w:ilvl w:val="0"/>
          <w:numId w:val="14"/>
        </w:numPr>
        <w:tabs>
          <w:tab w:val="left" w:pos="993"/>
        </w:tabs>
        <w:spacing w:after="0" w:line="240" w:lineRule="auto"/>
        <w:ind w:left="0" w:firstLine="709"/>
        <w:jc w:val="both"/>
        <w:rPr>
          <w:rFonts w:ascii="Times New Roman" w:hAnsi="Times New Roman"/>
          <w:color w:val="000000"/>
          <w:sz w:val="26"/>
          <w:szCs w:val="26"/>
        </w:rPr>
      </w:pPr>
      <w:r w:rsidRPr="00573613">
        <w:rPr>
          <w:rFonts w:ascii="Times New Roman" w:hAnsi="Times New Roman"/>
          <w:color w:val="000000"/>
          <w:sz w:val="26"/>
          <w:szCs w:val="26"/>
        </w:rPr>
        <w:t>Грамотно записывайте цитаты. Цитируя, учитывайте лаконичность, значимость мысли.</w:t>
      </w:r>
    </w:p>
    <w:p w:rsidR="00F23F15" w:rsidRPr="00573613" w:rsidRDefault="00F23F15" w:rsidP="00573613">
      <w:pPr>
        <w:tabs>
          <w:tab w:val="left" w:pos="993"/>
        </w:tabs>
        <w:spacing w:after="0" w:line="240" w:lineRule="auto"/>
        <w:ind w:firstLine="709"/>
        <w:jc w:val="both"/>
        <w:rPr>
          <w:rFonts w:ascii="Times New Roman" w:hAnsi="Times New Roman"/>
          <w:color w:val="000000"/>
          <w:sz w:val="26"/>
          <w:szCs w:val="26"/>
        </w:rPr>
      </w:pPr>
      <w:r w:rsidRPr="00573613">
        <w:rPr>
          <w:rFonts w:ascii="Times New Roman" w:hAnsi="Times New Roman"/>
          <w:color w:val="000000"/>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rsidR="00F23F15" w:rsidRPr="00573613" w:rsidRDefault="00F23F15" w:rsidP="00573613">
      <w:pPr>
        <w:pStyle w:val="3"/>
        <w:spacing w:before="0" w:line="240" w:lineRule="auto"/>
        <w:ind w:firstLine="709"/>
        <w:jc w:val="both"/>
        <w:rPr>
          <w:rFonts w:ascii="Times New Roman" w:hAnsi="Times New Roman" w:cs="Times New Roman"/>
          <w:sz w:val="26"/>
          <w:szCs w:val="26"/>
        </w:rPr>
      </w:pPr>
      <w:bookmarkStart w:id="8" w:name="_Toc354667572"/>
      <w:bookmarkStart w:id="9" w:name="_Toc341102555"/>
      <w:bookmarkStart w:id="10" w:name="_Toc341106313"/>
    </w:p>
    <w:p w:rsidR="00F23F15" w:rsidRPr="00573613" w:rsidRDefault="00F23F15" w:rsidP="00573613">
      <w:pPr>
        <w:pStyle w:val="3"/>
        <w:spacing w:before="0" w:line="240" w:lineRule="auto"/>
        <w:jc w:val="center"/>
        <w:rPr>
          <w:rFonts w:ascii="Times New Roman" w:hAnsi="Times New Roman" w:cs="Times New Roman"/>
          <w:color w:val="auto"/>
          <w:sz w:val="26"/>
          <w:szCs w:val="26"/>
        </w:rPr>
      </w:pPr>
      <w:r w:rsidRPr="00573613">
        <w:rPr>
          <w:rFonts w:ascii="Times New Roman" w:hAnsi="Times New Roman" w:cs="Times New Roman"/>
          <w:color w:val="auto"/>
          <w:sz w:val="26"/>
          <w:szCs w:val="26"/>
        </w:rPr>
        <w:t>Методические рекомендации по подготовке доклада</w:t>
      </w:r>
      <w:bookmarkEnd w:id="8"/>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Доклад </w:t>
      </w:r>
      <w:r w:rsidRPr="00573613">
        <w:rPr>
          <w:rFonts w:ascii="Times New Roman" w:hAnsi="Times New Roman"/>
          <w:sz w:val="26"/>
          <w:szCs w:val="26"/>
        </w:rPr>
        <w:t>– публичное сообщение, представляющее собой развёрнутое изложение определённой темы.</w:t>
      </w:r>
    </w:p>
    <w:p w:rsidR="00F23F15" w:rsidRPr="00573613" w:rsidRDefault="00F23F15" w:rsidP="00573613">
      <w:pPr>
        <w:autoSpaceDE w:val="0"/>
        <w:autoSpaceDN w:val="0"/>
        <w:adjustRightInd w:val="0"/>
        <w:spacing w:after="0" w:line="240" w:lineRule="auto"/>
        <w:ind w:firstLine="709"/>
        <w:jc w:val="both"/>
        <w:rPr>
          <w:rFonts w:ascii="Times New Roman" w:hAnsi="Times New Roman"/>
          <w:b/>
          <w:bCs/>
          <w:sz w:val="26"/>
          <w:szCs w:val="26"/>
        </w:rPr>
      </w:pPr>
      <w:r w:rsidRPr="00573613">
        <w:rPr>
          <w:rFonts w:ascii="Times New Roman" w:hAnsi="Times New Roman"/>
          <w:b/>
          <w:bCs/>
          <w:sz w:val="26"/>
          <w:szCs w:val="26"/>
        </w:rPr>
        <w:t>Этапы подготовки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1. Определение цели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2. Подбор необходимого материала, определяющего содержание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3. Составление плана доклада, распределение собранного материала в необходимой логической последовательности.</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4. Общее знакомство с литературой и выделение среди источников главного.</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5. Уточнение плана, отбор материала к каждому пункту плана.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6. Композиционное оформление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7. Заучивание, запоминание текста доклада, подготовки тезисов выступления.</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8. Выступление с докладом.</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9. Обсуждение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10. Оценивание доклада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Композиционное оформление доклада </w:t>
      </w:r>
      <w:r w:rsidRPr="00573613">
        <w:rPr>
          <w:rFonts w:ascii="Times New Roman" w:hAnsi="Times New Roman"/>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Вступление </w:t>
      </w:r>
      <w:r w:rsidRPr="00573613">
        <w:rPr>
          <w:rFonts w:ascii="Times New Roman" w:hAnsi="Times New Roman"/>
          <w:sz w:val="26"/>
          <w:szCs w:val="26"/>
        </w:rPr>
        <w:t>помогает обеспечить успех выступления по любой тематике.</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Вступление должно содержать:</w:t>
      </w:r>
    </w:p>
    <w:p w:rsidR="00F23F15" w:rsidRPr="00573613" w:rsidRDefault="00F23F15" w:rsidP="00573613">
      <w:pPr>
        <w:pStyle w:val="a6"/>
        <w:numPr>
          <w:ilvl w:val="0"/>
          <w:numId w:val="12"/>
        </w:numPr>
        <w:autoSpaceDE w:val="0"/>
        <w:autoSpaceDN w:val="0"/>
        <w:adjustRightInd w:val="0"/>
        <w:ind w:hanging="11"/>
        <w:rPr>
          <w:sz w:val="26"/>
          <w:szCs w:val="26"/>
        </w:rPr>
      </w:pPr>
      <w:r w:rsidRPr="00573613">
        <w:rPr>
          <w:sz w:val="26"/>
          <w:szCs w:val="26"/>
        </w:rPr>
        <w:t>название доклада;</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сообщение основной идеи;</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современную оценку предмета изложения;</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краткое перечисление рассматриваемых вопросов;</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интересную для слушателей форму изложения;</w:t>
      </w:r>
    </w:p>
    <w:p w:rsidR="00F23F15" w:rsidRPr="00573613" w:rsidRDefault="00F23F15" w:rsidP="00573613">
      <w:pPr>
        <w:pStyle w:val="a6"/>
        <w:numPr>
          <w:ilvl w:val="0"/>
          <w:numId w:val="11"/>
        </w:numPr>
        <w:autoSpaceDE w:val="0"/>
        <w:autoSpaceDN w:val="0"/>
        <w:adjustRightInd w:val="0"/>
        <w:ind w:firstLine="709"/>
        <w:rPr>
          <w:sz w:val="26"/>
          <w:szCs w:val="26"/>
        </w:rPr>
      </w:pPr>
      <w:r w:rsidRPr="00573613">
        <w:rPr>
          <w:sz w:val="26"/>
          <w:szCs w:val="26"/>
        </w:rPr>
        <w:t>акцентирование оригинальности подхода.</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Выступление состоит из следующих частей:</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rPr>
      </w:pPr>
      <w:r w:rsidRPr="00573613">
        <w:rPr>
          <w:rFonts w:ascii="Times New Roman" w:hAnsi="Times New Roman"/>
          <w:b/>
          <w:bCs/>
          <w:sz w:val="26"/>
          <w:szCs w:val="26"/>
        </w:rPr>
        <w:t xml:space="preserve">Основная часть, </w:t>
      </w:r>
      <w:r w:rsidRPr="00573613">
        <w:rPr>
          <w:rFonts w:ascii="Times New Roman" w:hAnsi="Times New Roman"/>
          <w:sz w:val="26"/>
          <w:szCs w:val="26"/>
        </w:rPr>
        <w:t xml:space="preserve">в которой выступающий должен раскрыть суть темы, обычно строится по принципу отчёта. Задача основной части: представить </w:t>
      </w:r>
      <w:r w:rsidRPr="00573613">
        <w:rPr>
          <w:rFonts w:ascii="Times New Roman" w:hAnsi="Times New Roman"/>
          <w:sz w:val="26"/>
          <w:szCs w:val="26"/>
        </w:rPr>
        <w:lastRenderedPageBreak/>
        <w:t>достаточно данных для того, чтобы слушатели заинтересовались темой и захотели ознакомиться с материалами.</w:t>
      </w:r>
    </w:p>
    <w:p w:rsidR="00F23F15" w:rsidRPr="00573613" w:rsidRDefault="00F23F15" w:rsidP="00573613">
      <w:pPr>
        <w:autoSpaceDE w:val="0"/>
        <w:autoSpaceDN w:val="0"/>
        <w:adjustRightInd w:val="0"/>
        <w:spacing w:after="0" w:line="240" w:lineRule="auto"/>
        <w:ind w:firstLine="709"/>
        <w:jc w:val="both"/>
        <w:rPr>
          <w:rFonts w:ascii="Times New Roman" w:hAnsi="Times New Roman"/>
          <w:sz w:val="26"/>
          <w:szCs w:val="26"/>
          <w:lang w:eastAsia="ru-RU"/>
        </w:rPr>
      </w:pPr>
      <w:r w:rsidRPr="00573613">
        <w:rPr>
          <w:rFonts w:ascii="Times New Roman" w:hAnsi="Times New Roman"/>
          <w:b/>
          <w:bCs/>
          <w:sz w:val="26"/>
          <w:szCs w:val="26"/>
        </w:rPr>
        <w:t xml:space="preserve">Заключение </w:t>
      </w:r>
      <w:r w:rsidRPr="00573613">
        <w:rPr>
          <w:rFonts w:ascii="Times New Roman" w:hAnsi="Times New Roman"/>
          <w:sz w:val="26"/>
          <w:szCs w:val="26"/>
        </w:rPr>
        <w:t>- это чёткое обобщение и краткие выводы по излагаемой теме.</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1" w:name="_Toc354667573"/>
      <w:r w:rsidRPr="00573613">
        <w:rPr>
          <w:rFonts w:ascii="Times New Roman" w:hAnsi="Times New Roman" w:cs="Times New Roman"/>
          <w:color w:val="auto"/>
          <w:sz w:val="26"/>
          <w:szCs w:val="26"/>
        </w:rPr>
        <w:t>Методические рекомендации по подготовке сообщения</w:t>
      </w:r>
      <w:bookmarkEnd w:id="9"/>
      <w:bookmarkEnd w:id="10"/>
      <w:bookmarkEnd w:id="11"/>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Регламент устного публичного выступления – не более 10 минут. </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 xml:space="preserve">Любое устное выступление должно удовлетворять </w:t>
      </w:r>
      <w:r w:rsidRPr="00573613">
        <w:rPr>
          <w:rFonts w:ascii="Times New Roman" w:hAnsi="Times New Roman"/>
          <w:i/>
          <w:sz w:val="26"/>
          <w:szCs w:val="26"/>
        </w:rPr>
        <w:t>трем основным критериям</w:t>
      </w:r>
      <w:r w:rsidRPr="00573613">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rsidR="00F23F15" w:rsidRPr="00573613" w:rsidRDefault="00F23F15" w:rsidP="00573613">
      <w:pPr>
        <w:pStyle w:val="3f3f3f3f3f3f3f3f3f3f3f3f3f2"/>
        <w:ind w:firstLine="709"/>
        <w:rPr>
          <w:snapToGrid w:val="0"/>
          <w:sz w:val="26"/>
          <w:szCs w:val="26"/>
        </w:rPr>
      </w:pPr>
      <w:r w:rsidRPr="00573613">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napToGrid w:val="0"/>
          <w:sz w:val="26"/>
          <w:szCs w:val="26"/>
        </w:rPr>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573613">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rsidR="00F23F15" w:rsidRPr="00573613" w:rsidRDefault="00F23F15" w:rsidP="00573613">
      <w:pPr>
        <w:pStyle w:val="3f3f3f3f3f3f3f3f3f3f3f3f3f2"/>
        <w:ind w:firstLine="709"/>
        <w:rPr>
          <w:snapToGrid w:val="0"/>
          <w:sz w:val="26"/>
          <w:szCs w:val="26"/>
        </w:rPr>
      </w:pPr>
      <w:r w:rsidRPr="00573613">
        <w:rPr>
          <w:snapToGrid w:val="0"/>
          <w:sz w:val="26"/>
          <w:szCs w:val="26"/>
        </w:rPr>
        <w:t>Само выступление должно состоять из трех частей – вступления (10-15% общего времени), основной части (60-70%) и заключения (20-25%).</w:t>
      </w:r>
    </w:p>
    <w:p w:rsidR="00F23F15" w:rsidRPr="00573613" w:rsidRDefault="00F23F15" w:rsidP="00573613">
      <w:pPr>
        <w:pStyle w:val="3f3f3f3f3f3f3f3f3f3f3f3f3f2"/>
        <w:ind w:firstLine="709"/>
        <w:rPr>
          <w:snapToGrid w:val="0"/>
          <w:sz w:val="26"/>
          <w:szCs w:val="26"/>
        </w:rPr>
      </w:pPr>
      <w:r w:rsidRPr="00573613">
        <w:rPr>
          <w:sz w:val="26"/>
          <w:szCs w:val="26"/>
          <w:u w:val="single"/>
        </w:rPr>
        <w:t>Вступление</w:t>
      </w:r>
      <w:r w:rsidRPr="00573613">
        <w:rPr>
          <w:sz w:val="26"/>
          <w:szCs w:val="26"/>
        </w:rPr>
        <w:t xml:space="preserve"> включает в себя </w:t>
      </w:r>
      <w:r w:rsidRPr="00573613">
        <w:rPr>
          <w:snapToGrid w:val="0"/>
          <w:sz w:val="26"/>
          <w:szCs w:val="26"/>
        </w:rPr>
        <w:t xml:space="preserve">представление авторов (фамилия, имя отчество, при необходимости место учебы/работы, статус), </w:t>
      </w:r>
      <w:r w:rsidRPr="00573613">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573613">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rsidR="00F23F15" w:rsidRPr="00573613" w:rsidRDefault="00F23F15" w:rsidP="00573613">
      <w:pPr>
        <w:pStyle w:val="3f3f3f3f3f3f3f3f3f3f3f3f3f2"/>
        <w:ind w:firstLine="709"/>
        <w:rPr>
          <w:snapToGrid w:val="0"/>
          <w:sz w:val="26"/>
          <w:szCs w:val="26"/>
        </w:rPr>
      </w:pPr>
      <w:r w:rsidRPr="00573613">
        <w:rPr>
          <w:snapToGrid w:val="0"/>
          <w:sz w:val="26"/>
          <w:szCs w:val="26"/>
        </w:rPr>
        <w:t>Требования к основному тезису выступления:</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фраза должна утверждать главную мысль и соответствовать цели выступления;</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суждение должно быть кратким, ясным, легко удерживаться в кратковременной памяти;</w:t>
      </w:r>
    </w:p>
    <w:p w:rsidR="00F23F15" w:rsidRPr="00573613" w:rsidRDefault="00F23F15" w:rsidP="00573613">
      <w:pPr>
        <w:pStyle w:val="3f3f3f3f3f3f3f3f3f3f3f3f3f2"/>
        <w:numPr>
          <w:ilvl w:val="0"/>
          <w:numId w:val="6"/>
        </w:numPr>
        <w:ind w:left="0" w:firstLine="709"/>
        <w:rPr>
          <w:snapToGrid w:val="0"/>
          <w:sz w:val="26"/>
          <w:szCs w:val="26"/>
        </w:rPr>
      </w:pPr>
      <w:r w:rsidRPr="00573613">
        <w:rPr>
          <w:snapToGrid w:val="0"/>
          <w:sz w:val="26"/>
          <w:szCs w:val="26"/>
        </w:rPr>
        <w:t>мысль должна пониматься однозначно, не заключать в себе противоречия.</w:t>
      </w:r>
    </w:p>
    <w:p w:rsidR="00F23F15" w:rsidRPr="00573613" w:rsidRDefault="00F23F15" w:rsidP="00573613">
      <w:pPr>
        <w:pStyle w:val="3f3f3f3f3f3f3f3f3f3f3f3f3f2"/>
        <w:ind w:firstLine="709"/>
        <w:rPr>
          <w:snapToGrid w:val="0"/>
          <w:sz w:val="26"/>
          <w:szCs w:val="26"/>
        </w:rPr>
      </w:pPr>
      <w:r w:rsidRPr="00573613">
        <w:rPr>
          <w:snapToGrid w:val="0"/>
          <w:sz w:val="26"/>
          <w:szCs w:val="26"/>
        </w:rPr>
        <w:t>В речи может быть несколько стержневых идей, но не более трех.</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napToGrid w:val="0"/>
          <w:sz w:val="26"/>
          <w:szCs w:val="26"/>
        </w:rPr>
        <w:t xml:space="preserve">Самая частая ошибка в начале речи – либо </w:t>
      </w:r>
      <w:r w:rsidRPr="00573613">
        <w:rPr>
          <w:rFonts w:ascii="Times New Roman" w:hAnsi="Times New Roman"/>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rsidR="00F23F15" w:rsidRPr="00573613" w:rsidRDefault="00F23F15" w:rsidP="00573613">
      <w:pPr>
        <w:pStyle w:val="3f3f3f3f3f3f3f3f3f3f3f3f3f2"/>
        <w:ind w:firstLine="709"/>
        <w:rPr>
          <w:snapToGrid w:val="0"/>
          <w:sz w:val="26"/>
          <w:szCs w:val="26"/>
        </w:rPr>
      </w:pPr>
      <w:r w:rsidRPr="00573613">
        <w:rPr>
          <w:snapToGrid w:val="0"/>
          <w:sz w:val="26"/>
          <w:szCs w:val="26"/>
        </w:rPr>
        <w:lastRenderedPageBreak/>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rsidR="00F23F15" w:rsidRPr="00573613" w:rsidRDefault="00F23F15" w:rsidP="00573613">
      <w:pPr>
        <w:pStyle w:val="3f3f3f3f3f3f3f3f3f3f3f3f3f2"/>
        <w:ind w:firstLine="709"/>
        <w:rPr>
          <w:sz w:val="26"/>
          <w:szCs w:val="26"/>
        </w:rPr>
      </w:pPr>
      <w:r w:rsidRPr="00573613">
        <w:rPr>
          <w:sz w:val="26"/>
          <w:szCs w:val="26"/>
        </w:rPr>
        <w:t>План развития основной части должен быть ясным. Должно быть отобрано оптимальное количество фактов и необходимых примеров.</w:t>
      </w:r>
    </w:p>
    <w:p w:rsidR="00F23F15" w:rsidRPr="00573613" w:rsidRDefault="00F23F15" w:rsidP="00573613">
      <w:pPr>
        <w:spacing w:after="0" w:line="240" w:lineRule="auto"/>
        <w:ind w:firstLine="709"/>
        <w:jc w:val="both"/>
        <w:rPr>
          <w:rFonts w:ascii="Times New Roman" w:hAnsi="Times New Roman"/>
          <w:color w:val="000000"/>
          <w:sz w:val="26"/>
          <w:szCs w:val="26"/>
        </w:rPr>
      </w:pPr>
      <w:r w:rsidRPr="00573613">
        <w:rPr>
          <w:rFonts w:ascii="Times New Roman" w:hAnsi="Times New Roman"/>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возвратные и безличные глаголы, преобладание форм 3-го лица глагола, форм несовершенного вида, используются неопределенно-личные предложения. </w:t>
      </w:r>
      <w:r w:rsidRPr="00573613">
        <w:rPr>
          <w:rFonts w:ascii="Times New Roman" w:hAnsi="Times New Roman"/>
          <w:color w:val="000000"/>
          <w:sz w:val="26"/>
          <w:szCs w:val="26"/>
        </w:rPr>
        <w:t xml:space="preserve">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rsidR="00F23F15" w:rsidRPr="00573613" w:rsidRDefault="00F23F15" w:rsidP="00573613">
      <w:pPr>
        <w:pStyle w:val="ae"/>
        <w:ind w:firstLine="709"/>
        <w:jc w:val="both"/>
        <w:rPr>
          <w:rFonts w:ascii="Times New Roman" w:hAnsi="Times New Roman"/>
          <w:sz w:val="26"/>
          <w:szCs w:val="26"/>
        </w:rPr>
      </w:pPr>
      <w:r w:rsidRPr="00573613">
        <w:rPr>
          <w:rFonts w:ascii="Times New Roman" w:hAnsi="Times New Roman"/>
          <w:sz w:val="26"/>
          <w:szCs w:val="26"/>
          <w:u w:val="single"/>
        </w:rPr>
        <w:t>В заключении</w:t>
      </w:r>
      <w:r w:rsidRPr="00573613">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573613">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573613">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Вам позволит…»</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«Благодаря этому вы получите…»</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позволит избежать…»</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повышает Ваши…»</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дает Вам дополнительно…»</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t>- «Это делает вас…»</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iCs/>
          <w:sz w:val="26"/>
          <w:szCs w:val="26"/>
        </w:rPr>
        <w:lastRenderedPageBreak/>
        <w:t>- «За счет этого вы можете…»</w:t>
      </w:r>
    </w:p>
    <w:p w:rsidR="00F23F15" w:rsidRPr="00573613" w:rsidRDefault="00F23F15" w:rsidP="00573613">
      <w:pPr>
        <w:pStyle w:val="3f3f3f3f3f3f3f3f3f3f3f3f3f2"/>
        <w:ind w:firstLine="709"/>
        <w:rPr>
          <w:snapToGrid w:val="0"/>
          <w:sz w:val="26"/>
          <w:szCs w:val="26"/>
        </w:rPr>
      </w:pPr>
      <w:r w:rsidRPr="00573613">
        <w:rPr>
          <w:snapToGrid w:val="0"/>
          <w:sz w:val="26"/>
          <w:szCs w:val="26"/>
        </w:rPr>
        <w:t>После подготовки текста / плана выступления полезно проконтролировать себя вопросами:</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Вызывает ли мое выступление интерес?</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Достаточно ли я знаю по данному вопросу, и имеется ли у меня достаточно данных?</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Смогу ли я закончить выступление в отведенное время?</w:t>
      </w:r>
    </w:p>
    <w:p w:rsidR="00F23F15" w:rsidRPr="00573613" w:rsidRDefault="00F23F15" w:rsidP="00573613">
      <w:pPr>
        <w:pStyle w:val="3f3f3f3f3f3f3f3f3f3f3f3f3f2"/>
        <w:numPr>
          <w:ilvl w:val="0"/>
          <w:numId w:val="7"/>
        </w:numPr>
        <w:ind w:left="0" w:firstLine="709"/>
        <w:rPr>
          <w:snapToGrid w:val="0"/>
          <w:sz w:val="26"/>
          <w:szCs w:val="26"/>
        </w:rPr>
      </w:pPr>
      <w:r w:rsidRPr="00573613">
        <w:rPr>
          <w:snapToGrid w:val="0"/>
          <w:sz w:val="26"/>
          <w:szCs w:val="26"/>
        </w:rPr>
        <w:t>Соответствует ли мое выступление уровню моих знаний и опыту?</w:t>
      </w:r>
    </w:p>
    <w:p w:rsidR="00F23F15" w:rsidRPr="00573613" w:rsidRDefault="00F23F15" w:rsidP="00573613">
      <w:pPr>
        <w:spacing w:after="0" w:line="240" w:lineRule="auto"/>
        <w:ind w:firstLine="709"/>
        <w:jc w:val="both"/>
        <w:rPr>
          <w:rFonts w:ascii="Times New Roman" w:hAnsi="Times New Roman"/>
          <w:color w:val="000000"/>
          <w:sz w:val="26"/>
          <w:szCs w:val="26"/>
        </w:rPr>
      </w:pPr>
      <w:r w:rsidRPr="00573613">
        <w:rPr>
          <w:rFonts w:ascii="Times New Roman" w:hAnsi="Times New Roman"/>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573613">
        <w:rPr>
          <w:rFonts w:ascii="Times New Roman" w:hAnsi="Times New Roman"/>
          <w:color w:val="000000"/>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rsidR="00F23F15" w:rsidRPr="00573613" w:rsidRDefault="00F23F15" w:rsidP="00573613">
      <w:pPr>
        <w:pStyle w:val="3f3f3f3f3f3f3f3f3f3f3f3f3f2"/>
        <w:ind w:firstLine="709"/>
        <w:rPr>
          <w:snapToGrid w:val="0"/>
          <w:color w:val="000000"/>
          <w:sz w:val="26"/>
          <w:szCs w:val="26"/>
        </w:rPr>
      </w:pPr>
      <w:r w:rsidRPr="00573613">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Кроме того, установлено, что </w:t>
      </w:r>
      <w:r w:rsidRPr="00573613">
        <w:rPr>
          <w:i/>
          <w:snapToGrid w:val="0"/>
          <w:sz w:val="26"/>
          <w:szCs w:val="26"/>
        </w:rPr>
        <w:t>короткие фразы</w:t>
      </w:r>
      <w:r w:rsidRPr="00573613">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rsidR="00F23F15" w:rsidRPr="00573613" w:rsidRDefault="00F23F15" w:rsidP="00573613">
      <w:pPr>
        <w:pStyle w:val="3f3f3f3f3f3f3f3f3f3f3f3f3f2"/>
        <w:ind w:firstLine="709"/>
        <w:rPr>
          <w:snapToGrid w:val="0"/>
          <w:sz w:val="26"/>
          <w:szCs w:val="26"/>
        </w:rPr>
      </w:pPr>
      <w:r w:rsidRPr="00573613">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rsidR="00F23F15" w:rsidRPr="00573613" w:rsidRDefault="00F23F15" w:rsidP="00573613">
      <w:pPr>
        <w:pStyle w:val="3f3f3f3f3f3f3f3f3f3f3f3f3f2"/>
        <w:ind w:firstLine="709"/>
        <w:rPr>
          <w:snapToGrid w:val="0"/>
          <w:sz w:val="26"/>
          <w:szCs w:val="26"/>
        </w:rPr>
      </w:pPr>
      <w:r w:rsidRPr="00573613">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rsidR="00F23F15" w:rsidRPr="00573613" w:rsidRDefault="00F23F15" w:rsidP="00573613">
      <w:pPr>
        <w:pStyle w:val="3f3f3f3f3f3f3f3f3f3f3f3f3f2"/>
        <w:ind w:firstLine="709"/>
        <w:rPr>
          <w:snapToGrid w:val="0"/>
          <w:sz w:val="26"/>
          <w:szCs w:val="26"/>
        </w:rPr>
      </w:pPr>
      <w:r w:rsidRPr="00573613">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rsidR="00F23F15" w:rsidRPr="00573613" w:rsidRDefault="00F23F15" w:rsidP="00573613">
      <w:pPr>
        <w:pStyle w:val="3f3f3f3f3f3f3f3f3f3f3f3f3f2"/>
        <w:ind w:firstLine="709"/>
        <w:rPr>
          <w:sz w:val="26"/>
          <w:szCs w:val="26"/>
        </w:rPr>
      </w:pPr>
      <w:r w:rsidRPr="00573613">
        <w:rPr>
          <w:sz w:val="26"/>
          <w:szCs w:val="26"/>
        </w:rPr>
        <w:t xml:space="preserve">После выступления нужно быть готовым к ответам на возникшие у аудитории </w:t>
      </w:r>
      <w:r w:rsidRPr="00573613">
        <w:rPr>
          <w:sz w:val="26"/>
          <w:szCs w:val="26"/>
        </w:rPr>
        <w:lastRenderedPageBreak/>
        <w:t>вопросы.</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2" w:name="_Toc354667574"/>
      <w:r w:rsidRPr="00573613">
        <w:rPr>
          <w:rFonts w:ascii="Times New Roman" w:hAnsi="Times New Roman" w:cs="Times New Roman"/>
          <w:color w:val="auto"/>
          <w:sz w:val="26"/>
          <w:szCs w:val="26"/>
        </w:rPr>
        <w:t>Методические рекомендации по выполнению реферата</w:t>
      </w:r>
      <w:bookmarkEnd w:id="5"/>
      <w:bookmarkEnd w:id="6"/>
      <w:bookmarkEnd w:id="12"/>
    </w:p>
    <w:p w:rsidR="00F23F15" w:rsidRPr="00573613" w:rsidRDefault="00F23F15"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t>Внеаудиторная самостоятельная работа в форме реферата является индивидуальной самостоятельно выполненной работой студента.</w:t>
      </w:r>
    </w:p>
    <w:p w:rsidR="00F23F15" w:rsidRPr="00573613" w:rsidRDefault="00F23F15" w:rsidP="00573613">
      <w:pPr>
        <w:spacing w:after="0" w:line="240" w:lineRule="auto"/>
        <w:jc w:val="both"/>
        <w:rPr>
          <w:rFonts w:ascii="Times New Roman" w:hAnsi="Times New Roman"/>
          <w:sz w:val="26"/>
          <w:szCs w:val="26"/>
        </w:rPr>
      </w:pPr>
      <w:r w:rsidRPr="00573613">
        <w:rPr>
          <w:rFonts w:ascii="Times New Roman" w:hAnsi="Times New Roman"/>
          <w:sz w:val="26"/>
          <w:szCs w:val="26"/>
        </w:rPr>
        <w:t>Содержание реферата</w:t>
      </w:r>
    </w:p>
    <w:p w:rsidR="00F23F15" w:rsidRPr="00573613" w:rsidRDefault="00F23F15" w:rsidP="00573613">
      <w:pPr>
        <w:shd w:val="clear" w:color="auto" w:fill="FFFFFF"/>
        <w:spacing w:after="0" w:line="240" w:lineRule="auto"/>
        <w:ind w:firstLine="720"/>
        <w:jc w:val="both"/>
        <w:rPr>
          <w:rFonts w:ascii="Times New Roman" w:hAnsi="Times New Roman"/>
          <w:sz w:val="26"/>
          <w:szCs w:val="26"/>
        </w:rPr>
      </w:pPr>
      <w:r w:rsidRPr="00573613">
        <w:rPr>
          <w:rFonts w:ascii="Times New Roman" w:hAnsi="Times New Roman"/>
          <w:sz w:val="26"/>
          <w:szCs w:val="26"/>
        </w:rPr>
        <w:t xml:space="preserve">Реферат, как правило, должен содержать следующие </w:t>
      </w:r>
      <w:r w:rsidRPr="00573613">
        <w:rPr>
          <w:rFonts w:ascii="Times New Roman" w:hAnsi="Times New Roman"/>
          <w:bCs/>
          <w:iCs/>
          <w:sz w:val="26"/>
          <w:szCs w:val="26"/>
        </w:rPr>
        <w:t>структурные элементы</w:t>
      </w:r>
      <w:r w:rsidRPr="00573613">
        <w:rPr>
          <w:rFonts w:ascii="Times New Roman" w:hAnsi="Times New Roman"/>
          <w:sz w:val="26"/>
          <w:szCs w:val="26"/>
        </w:rPr>
        <w:t>:</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титульный лист;</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содержание;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введение;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основная часть;</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заключение;</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список использованных источников;</w:t>
      </w:r>
    </w:p>
    <w:p w:rsidR="00F23F15" w:rsidRPr="00573613" w:rsidRDefault="00F23F15" w:rsidP="00573613">
      <w:pPr>
        <w:numPr>
          <w:ilvl w:val="0"/>
          <w:numId w:val="4"/>
        </w:numPr>
        <w:shd w:val="clear" w:color="auto" w:fill="FFFFFF"/>
        <w:tabs>
          <w:tab w:val="clear" w:pos="1080"/>
          <w:tab w:val="num" w:pos="1260"/>
        </w:tabs>
        <w:spacing w:after="0" w:line="240" w:lineRule="auto"/>
        <w:jc w:val="both"/>
        <w:rPr>
          <w:rFonts w:ascii="Times New Roman" w:hAnsi="Times New Roman"/>
          <w:sz w:val="26"/>
          <w:szCs w:val="26"/>
        </w:rPr>
      </w:pPr>
      <w:r w:rsidRPr="00573613">
        <w:rPr>
          <w:rFonts w:ascii="Times New Roman" w:hAnsi="Times New Roman"/>
          <w:sz w:val="26"/>
          <w:szCs w:val="26"/>
        </w:rPr>
        <w:t>приложения (при необходимости).</w:t>
      </w:r>
    </w:p>
    <w:p w:rsidR="00F23F15" w:rsidRPr="00573613" w:rsidRDefault="00F23F15" w:rsidP="00573613">
      <w:pPr>
        <w:pStyle w:val="ab"/>
        <w:spacing w:after="0"/>
        <w:jc w:val="both"/>
        <w:rPr>
          <w:sz w:val="26"/>
          <w:szCs w:val="26"/>
        </w:rPr>
      </w:pPr>
      <w:r w:rsidRPr="00573613">
        <w:rPr>
          <w:sz w:val="26"/>
          <w:szCs w:val="26"/>
        </w:rPr>
        <w:t>Примерный объем в машинописных страницах составляющих реферата представлен в таблице.</w:t>
      </w:r>
    </w:p>
    <w:p w:rsidR="00F23F15" w:rsidRPr="00573613" w:rsidRDefault="00F23F15" w:rsidP="00573613">
      <w:pPr>
        <w:pStyle w:val="ab"/>
        <w:spacing w:after="0"/>
        <w:ind w:left="0"/>
        <w:jc w:val="both"/>
        <w:rPr>
          <w:sz w:val="26"/>
          <w:szCs w:val="26"/>
        </w:rPr>
      </w:pPr>
      <w:r w:rsidRPr="00573613">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bCs/>
                <w:sz w:val="26"/>
                <w:szCs w:val="26"/>
              </w:rPr>
            </w:pPr>
            <w:r w:rsidRPr="00573613">
              <w:rPr>
                <w:rFonts w:ascii="Times New Roman" w:hAnsi="Times New Roman"/>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pStyle w:val="9"/>
              <w:spacing w:before="0" w:line="240" w:lineRule="auto"/>
              <w:jc w:val="both"/>
              <w:rPr>
                <w:rFonts w:ascii="Times New Roman" w:hAnsi="Times New Roman" w:cs="Times New Roman"/>
                <w:i w:val="0"/>
                <w:color w:val="auto"/>
                <w:sz w:val="26"/>
                <w:szCs w:val="26"/>
              </w:rPr>
            </w:pPr>
            <w:r w:rsidRPr="00573613">
              <w:rPr>
                <w:rFonts w:ascii="Times New Roman" w:hAnsi="Times New Roman" w:cs="Times New Roman"/>
                <w:i w:val="0"/>
                <w:color w:val="auto"/>
                <w:sz w:val="26"/>
                <w:szCs w:val="26"/>
              </w:rPr>
              <w:t>Количество страниц</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pStyle w:val="6"/>
              <w:spacing w:before="0" w:line="240" w:lineRule="auto"/>
              <w:jc w:val="both"/>
              <w:rPr>
                <w:rFonts w:ascii="Times New Roman" w:hAnsi="Times New Roman" w:cs="Times New Roman"/>
                <w:b/>
                <w:color w:val="auto"/>
                <w:sz w:val="26"/>
                <w:szCs w:val="26"/>
              </w:rPr>
            </w:pPr>
            <w:r w:rsidRPr="00573613">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15-20</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1-2</w:t>
            </w:r>
          </w:p>
        </w:tc>
      </w:tr>
      <w:tr w:rsidR="00F23F15" w:rsidRPr="00573613" w:rsidTr="00761E94">
        <w:trPr>
          <w:jc w:val="center"/>
        </w:trPr>
        <w:tc>
          <w:tcPr>
            <w:tcW w:w="6522"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rsidR="00F23F15" w:rsidRPr="00573613" w:rsidRDefault="00F23F15" w:rsidP="00573613">
            <w:pPr>
              <w:shd w:val="clear" w:color="auto" w:fill="FFFFFF"/>
              <w:spacing w:after="0" w:line="240" w:lineRule="auto"/>
              <w:jc w:val="both"/>
              <w:rPr>
                <w:rFonts w:ascii="Times New Roman" w:hAnsi="Times New Roman"/>
                <w:sz w:val="26"/>
                <w:szCs w:val="26"/>
              </w:rPr>
            </w:pPr>
            <w:r w:rsidRPr="00573613">
              <w:rPr>
                <w:rFonts w:ascii="Times New Roman" w:hAnsi="Times New Roman"/>
                <w:sz w:val="26"/>
                <w:szCs w:val="26"/>
              </w:rPr>
              <w:t>Без ограничений</w:t>
            </w:r>
          </w:p>
        </w:tc>
      </w:tr>
    </w:tbl>
    <w:p w:rsidR="00F23F15" w:rsidRPr="00573613" w:rsidRDefault="00F23F15" w:rsidP="00573613">
      <w:pPr>
        <w:shd w:val="clear" w:color="auto" w:fill="FFFFFF"/>
        <w:tabs>
          <w:tab w:val="left" w:pos="0"/>
        </w:tabs>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rsidR="00F23F15" w:rsidRPr="00573613" w:rsidRDefault="00F23F15" w:rsidP="00573613">
      <w:pPr>
        <w:pStyle w:val="2"/>
        <w:spacing w:after="0" w:line="240" w:lineRule="auto"/>
        <w:ind w:left="0" w:firstLine="709"/>
        <w:jc w:val="both"/>
        <w:rPr>
          <w:sz w:val="26"/>
          <w:szCs w:val="26"/>
        </w:rPr>
      </w:pPr>
      <w:r w:rsidRPr="00573613">
        <w:rPr>
          <w:sz w:val="26"/>
          <w:szCs w:val="26"/>
        </w:rPr>
        <w:t xml:space="preserve">Во введении дается общая характеристика реферата: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 xml:space="preserve">обосновывается актуальность выбранной темы;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 xml:space="preserve">определяется цель работы и задачи, подлежащие решению для её достижения; </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описываются объект и предмет исследования, информационная база исследования;</w:t>
      </w:r>
    </w:p>
    <w:p w:rsidR="00F23F15" w:rsidRPr="00573613" w:rsidRDefault="00F23F15" w:rsidP="00573613">
      <w:pPr>
        <w:pStyle w:val="2"/>
        <w:numPr>
          <w:ilvl w:val="0"/>
          <w:numId w:val="13"/>
        </w:numPr>
        <w:spacing w:after="0" w:line="240" w:lineRule="auto"/>
        <w:ind w:left="0" w:firstLine="709"/>
        <w:jc w:val="both"/>
        <w:rPr>
          <w:sz w:val="26"/>
          <w:szCs w:val="26"/>
        </w:rPr>
      </w:pPr>
      <w:r w:rsidRPr="00573613">
        <w:rPr>
          <w:sz w:val="26"/>
          <w:szCs w:val="26"/>
        </w:rPr>
        <w:t>кратко характеризуется структура реферата по главам.</w:t>
      </w:r>
    </w:p>
    <w:p w:rsidR="00F23F15" w:rsidRPr="00573613" w:rsidRDefault="00F23F15" w:rsidP="00573613">
      <w:pPr>
        <w:shd w:val="clear" w:color="auto" w:fill="FFFFFF"/>
        <w:tabs>
          <w:tab w:val="left" w:pos="0"/>
        </w:tabs>
        <w:spacing w:after="0" w:line="240" w:lineRule="auto"/>
        <w:ind w:firstLine="709"/>
        <w:jc w:val="both"/>
        <w:rPr>
          <w:rFonts w:ascii="Times New Roman" w:hAnsi="Times New Roman"/>
          <w:sz w:val="26"/>
          <w:szCs w:val="26"/>
        </w:rPr>
      </w:pPr>
      <w:r w:rsidRPr="00573613">
        <w:rPr>
          <w:rFonts w:ascii="Times New Roman" w:hAnsi="Times New Roman"/>
          <w:sz w:val="26"/>
          <w:szCs w:val="26"/>
        </w:rPr>
        <w:t>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Главы основной части реферата могут носить теоретический, методологический и аналитический характер.</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lastRenderedPageBreak/>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rsidR="00F23F15" w:rsidRPr="00573613" w:rsidRDefault="00F23F15" w:rsidP="00573613">
      <w:pPr>
        <w:shd w:val="clear" w:color="auto" w:fill="FFFFFF"/>
        <w:spacing w:after="0" w:line="240" w:lineRule="auto"/>
        <w:ind w:firstLine="709"/>
        <w:jc w:val="both"/>
        <w:rPr>
          <w:rFonts w:ascii="Times New Roman" w:hAnsi="Times New Roman"/>
          <w:iCs/>
          <w:sz w:val="26"/>
          <w:szCs w:val="26"/>
        </w:rPr>
      </w:pPr>
      <w:r w:rsidRPr="00573613">
        <w:rPr>
          <w:rFonts w:ascii="Times New Roman" w:hAnsi="Times New Roman"/>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rsidR="00F23F15" w:rsidRPr="00573613" w:rsidRDefault="00F23F15" w:rsidP="00573613">
      <w:pPr>
        <w:spacing w:after="0" w:line="240" w:lineRule="auto"/>
        <w:ind w:firstLine="709"/>
        <w:jc w:val="both"/>
        <w:rPr>
          <w:rFonts w:ascii="Times New Roman" w:hAnsi="Times New Roman"/>
          <w:b/>
          <w:sz w:val="26"/>
          <w:szCs w:val="26"/>
        </w:rPr>
      </w:pPr>
      <w:r w:rsidRPr="00573613">
        <w:rPr>
          <w:rFonts w:ascii="Times New Roman" w:hAnsi="Times New Roman"/>
          <w:b/>
          <w:bCs/>
          <w:sz w:val="26"/>
          <w:szCs w:val="26"/>
        </w:rPr>
        <w:t xml:space="preserve">Оформление </w:t>
      </w:r>
      <w:r w:rsidRPr="00573613">
        <w:rPr>
          <w:rFonts w:ascii="Times New Roman" w:hAnsi="Times New Roman"/>
          <w:b/>
          <w:sz w:val="26"/>
          <w:szCs w:val="26"/>
        </w:rPr>
        <w:t>реферата</w:t>
      </w:r>
    </w:p>
    <w:p w:rsidR="00F23F15" w:rsidRPr="00573613" w:rsidRDefault="00F23F15" w:rsidP="00573613">
      <w:pPr>
        <w:shd w:val="clear" w:color="auto" w:fill="FFFFFF"/>
        <w:tabs>
          <w:tab w:val="left" w:pos="360"/>
        </w:tabs>
        <w:spacing w:after="0" w:line="240" w:lineRule="auto"/>
        <w:ind w:firstLine="709"/>
        <w:jc w:val="both"/>
        <w:rPr>
          <w:rFonts w:ascii="Times New Roman" w:hAnsi="Times New Roman"/>
          <w:sz w:val="26"/>
          <w:szCs w:val="26"/>
        </w:rPr>
      </w:pPr>
      <w:r w:rsidRPr="00573613">
        <w:rPr>
          <w:rFonts w:ascii="Times New Roman" w:hAnsi="Times New Roman"/>
          <w:sz w:val="26"/>
          <w:szCs w:val="26"/>
        </w:rPr>
        <w:t>При выполнении внеаудиторной самостоятельной работы в виде реферата необходимо соблюдать следующие требования:</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на одной стороне листа белой бумаги формата А-4 </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размер шрифта-12; </w:t>
      </w:r>
      <w:r w:rsidRPr="00573613">
        <w:rPr>
          <w:rFonts w:ascii="Times New Roman" w:hAnsi="Times New Roman"/>
          <w:sz w:val="26"/>
          <w:szCs w:val="26"/>
          <w:lang w:val="en-US"/>
        </w:rPr>
        <w:t>Times</w:t>
      </w:r>
      <w:r w:rsidRPr="00573613">
        <w:rPr>
          <w:rFonts w:ascii="Times New Roman" w:hAnsi="Times New Roman"/>
          <w:sz w:val="26"/>
          <w:szCs w:val="26"/>
        </w:rPr>
        <w:t xml:space="preserve"> </w:t>
      </w:r>
      <w:r w:rsidRPr="00573613">
        <w:rPr>
          <w:rFonts w:ascii="Times New Roman" w:hAnsi="Times New Roman"/>
          <w:sz w:val="26"/>
          <w:szCs w:val="26"/>
          <w:lang w:val="en-US"/>
        </w:rPr>
        <w:t>New</w:t>
      </w:r>
      <w:r w:rsidRPr="00573613">
        <w:rPr>
          <w:rFonts w:ascii="Times New Roman" w:hAnsi="Times New Roman"/>
          <w:sz w:val="26"/>
          <w:szCs w:val="26"/>
        </w:rPr>
        <w:t xml:space="preserve"> </w:t>
      </w:r>
      <w:r w:rsidRPr="00573613">
        <w:rPr>
          <w:rFonts w:ascii="Times New Roman" w:hAnsi="Times New Roman"/>
          <w:sz w:val="26"/>
          <w:szCs w:val="26"/>
          <w:lang w:val="en-US"/>
        </w:rPr>
        <w:t>Roman</w:t>
      </w:r>
      <w:r w:rsidRPr="00573613">
        <w:rPr>
          <w:rFonts w:ascii="Times New Roman" w:hAnsi="Times New Roman"/>
          <w:sz w:val="26"/>
          <w:szCs w:val="26"/>
        </w:rPr>
        <w:t>, цвет - черный</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междустрочный интервал - одинарный</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поля на странице – размер левого поля – </w:t>
      </w:r>
      <w:smartTag w:uri="urn:schemas-microsoft-com:office:smarttags" w:element="metricconverter">
        <w:smartTagPr>
          <w:attr w:name="ProductID" w:val="2 см"/>
        </w:smartTagPr>
        <w:r w:rsidRPr="00573613">
          <w:rPr>
            <w:rFonts w:ascii="Times New Roman" w:hAnsi="Times New Roman"/>
            <w:sz w:val="26"/>
            <w:szCs w:val="26"/>
          </w:rPr>
          <w:t>2 см</w:t>
        </w:r>
      </w:smartTag>
      <w:r w:rsidRPr="00573613">
        <w:rPr>
          <w:rFonts w:ascii="Times New Roman" w:hAnsi="Times New Roman"/>
          <w:sz w:val="26"/>
          <w:szCs w:val="26"/>
        </w:rPr>
        <w:t xml:space="preserve">, правого- </w:t>
      </w:r>
      <w:smartTag w:uri="urn:schemas-microsoft-com:office:smarttags" w:element="metricconverter">
        <w:smartTagPr>
          <w:attr w:name="ProductID" w:val="1 см"/>
        </w:smartTagPr>
        <w:r w:rsidRPr="00573613">
          <w:rPr>
            <w:rFonts w:ascii="Times New Roman" w:hAnsi="Times New Roman"/>
            <w:sz w:val="26"/>
            <w:szCs w:val="26"/>
          </w:rPr>
          <w:t>1 см</w:t>
        </w:r>
      </w:smartTag>
      <w:r w:rsidRPr="00573613">
        <w:rPr>
          <w:rFonts w:ascii="Times New Roman" w:hAnsi="Times New Roman"/>
          <w:sz w:val="26"/>
          <w:szCs w:val="26"/>
        </w:rPr>
        <w:t>, верхнего-2см, нижнего-2см.</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отформатировано по ширине листа </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на первой странице необходимо изложить план (содержание) работы.</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 в конце работы необходимо указать источники использованной  литературы</w:t>
      </w:r>
    </w:p>
    <w:p w:rsidR="00F23F15" w:rsidRPr="00573613" w:rsidRDefault="00F23F15" w:rsidP="00573613">
      <w:pPr>
        <w:widowControl w:val="0"/>
        <w:numPr>
          <w:ilvl w:val="0"/>
          <w:numId w:val="3"/>
        </w:numPr>
        <w:shd w:val="clear" w:color="auto" w:fill="FFFFFF"/>
        <w:tabs>
          <w:tab w:val="left" w:pos="360"/>
        </w:tabs>
        <w:autoSpaceDE w:val="0"/>
        <w:autoSpaceDN w:val="0"/>
        <w:adjustRightIn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нумерация страниц текста -</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законодательные и нормативно-методические документы и материалы;</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специальная научная отечественная и зарубежная литература (монографии, учебники, научные статьи и т.п.);</w:t>
      </w:r>
    </w:p>
    <w:p w:rsidR="00F23F15" w:rsidRPr="00573613" w:rsidRDefault="00F23F15" w:rsidP="00573613">
      <w:pPr>
        <w:numPr>
          <w:ilvl w:val="0"/>
          <w:numId w:val="5"/>
        </w:numPr>
        <w:shd w:val="clear" w:color="auto" w:fill="FFFFFF"/>
        <w:tabs>
          <w:tab w:val="clear" w:pos="1725"/>
          <w:tab w:val="num" w:pos="1260"/>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статистические, инструктивные и отчетные материалы предприятий, организаций и учреждений.</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Включенная в список литература нумеруется сплошным порядком от первого до последнего названия.</w:t>
      </w:r>
    </w:p>
    <w:p w:rsidR="00F23F15" w:rsidRPr="00573613" w:rsidRDefault="00F23F15" w:rsidP="00573613">
      <w:pPr>
        <w:spacing w:after="0" w:line="240" w:lineRule="auto"/>
        <w:ind w:firstLine="709"/>
        <w:jc w:val="both"/>
        <w:rPr>
          <w:rFonts w:ascii="Times New Roman" w:hAnsi="Times New Roman"/>
          <w:iCs/>
          <w:sz w:val="26"/>
          <w:szCs w:val="26"/>
        </w:rPr>
      </w:pPr>
      <w:r w:rsidRPr="00573613">
        <w:rPr>
          <w:rFonts w:ascii="Times New Roman" w:hAnsi="Times New Roman"/>
          <w:sz w:val="26"/>
          <w:szCs w:val="26"/>
        </w:rPr>
        <w:lastRenderedPageBreak/>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573613">
        <w:rPr>
          <w:rFonts w:ascii="Times New Roman" w:hAnsi="Times New Roman"/>
          <w:iCs/>
          <w:sz w:val="26"/>
          <w:szCs w:val="26"/>
        </w:rPr>
        <w:t>.</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Приложения следует оформлять как продолжение реферата на его последующих страницах.</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Приложения следует нумеровать порядковой нумерацией арабскими цифрами.</w:t>
      </w:r>
    </w:p>
    <w:p w:rsidR="00F23F15" w:rsidRPr="00573613" w:rsidRDefault="00F23F15" w:rsidP="00573613">
      <w:pPr>
        <w:shd w:val="clear" w:color="auto" w:fill="FFFFFF"/>
        <w:spacing w:after="0" w:line="240" w:lineRule="auto"/>
        <w:ind w:firstLine="709"/>
        <w:jc w:val="both"/>
        <w:rPr>
          <w:rFonts w:ascii="Times New Roman" w:hAnsi="Times New Roman"/>
          <w:sz w:val="26"/>
          <w:szCs w:val="26"/>
        </w:rPr>
      </w:pPr>
      <w:r w:rsidRPr="00573613">
        <w:rPr>
          <w:rFonts w:ascii="Times New Roman" w:hAnsi="Times New Roman"/>
          <w:sz w:val="26"/>
          <w:szCs w:val="26"/>
        </w:rPr>
        <w:t>На все приложения в тексте работы должны быть ссылки. Располагать приложения следует в порядке появления ссылок на них в тексте.</w:t>
      </w:r>
    </w:p>
    <w:p w:rsidR="00F23F15" w:rsidRPr="00573613" w:rsidRDefault="00F23F15" w:rsidP="00573613">
      <w:pPr>
        <w:spacing w:after="0" w:line="240" w:lineRule="auto"/>
        <w:ind w:firstLine="709"/>
        <w:jc w:val="both"/>
        <w:rPr>
          <w:rFonts w:ascii="Times New Roman" w:hAnsi="Times New Roman"/>
          <w:bCs/>
          <w:sz w:val="26"/>
          <w:szCs w:val="26"/>
        </w:rPr>
      </w:pPr>
      <w:r w:rsidRPr="00573613">
        <w:rPr>
          <w:rFonts w:ascii="Times New Roman" w:hAnsi="Times New Roman"/>
          <w:bCs/>
          <w:sz w:val="26"/>
          <w:szCs w:val="26"/>
        </w:rPr>
        <w:t xml:space="preserve">Критерии оценки </w:t>
      </w:r>
      <w:r w:rsidRPr="00573613">
        <w:rPr>
          <w:rFonts w:ascii="Times New Roman" w:hAnsi="Times New Roman"/>
          <w:sz w:val="26"/>
          <w:szCs w:val="26"/>
        </w:rPr>
        <w:t>реферата</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Срок сдачи готового реферата определяется утвержденным графиком.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rsidR="00F23F15" w:rsidRPr="00573613" w:rsidRDefault="00F23F15" w:rsidP="00573613">
      <w:pPr>
        <w:pStyle w:val="3"/>
        <w:spacing w:before="0" w:line="240" w:lineRule="auto"/>
        <w:jc w:val="center"/>
        <w:rPr>
          <w:rFonts w:ascii="Times New Roman" w:hAnsi="Times New Roman" w:cs="Times New Roman"/>
          <w:color w:val="auto"/>
          <w:sz w:val="26"/>
          <w:szCs w:val="26"/>
        </w:rPr>
      </w:pPr>
      <w:bookmarkStart w:id="13" w:name="_Toc341102556"/>
      <w:bookmarkStart w:id="14" w:name="_Toc341106314"/>
      <w:bookmarkStart w:id="15" w:name="_Toc354667575"/>
      <w:r w:rsidRPr="00573613">
        <w:rPr>
          <w:rFonts w:ascii="Times New Roman" w:hAnsi="Times New Roman" w:cs="Times New Roman"/>
          <w:color w:val="auto"/>
          <w:sz w:val="26"/>
          <w:szCs w:val="26"/>
        </w:rPr>
        <w:t>Методические рекомендации по подготовке презентации</w:t>
      </w:r>
      <w:bookmarkEnd w:id="13"/>
      <w:bookmarkEnd w:id="14"/>
      <w:bookmarkEnd w:id="15"/>
    </w:p>
    <w:p w:rsidR="00F23F15" w:rsidRPr="00573613" w:rsidRDefault="00F23F15" w:rsidP="00573613">
      <w:pPr>
        <w:pStyle w:val="3f3f3f3f3f3f3f3f3f3f3f3f3f2"/>
        <w:ind w:firstLine="709"/>
        <w:rPr>
          <w:sz w:val="26"/>
          <w:szCs w:val="26"/>
        </w:rPr>
      </w:pPr>
      <w:r w:rsidRPr="00573613">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1 стратегия</w:t>
      </w:r>
      <w:r w:rsidRPr="00573613">
        <w:rPr>
          <w:rFonts w:ascii="Times New Roman" w:hAnsi="Times New Roman"/>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объем текста на слайде – не больше 7 строк;</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маркированный/нумерованный список содержит не более 7 элементов;</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отсутствуют знаки пунктуации в конце строк в маркированных и нумерованных списках;</w:t>
      </w:r>
    </w:p>
    <w:p w:rsidR="00F23F15" w:rsidRPr="00573613" w:rsidRDefault="00F23F15" w:rsidP="00573613">
      <w:pPr>
        <w:numPr>
          <w:ilvl w:val="0"/>
          <w:numId w:val="8"/>
        </w:numPr>
        <w:snapToGrid w:val="0"/>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значимая информация выделяется с помощью цвета, кегля, эффектов анимации.</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u w:val="single"/>
        </w:rPr>
        <w:t>2 стратегия</w:t>
      </w:r>
      <w:r w:rsidRPr="00573613">
        <w:rPr>
          <w:rFonts w:ascii="Times New Roman" w:hAnsi="Times New Roman"/>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w:t>
      </w:r>
      <w:r w:rsidRPr="00573613">
        <w:rPr>
          <w:rFonts w:ascii="Times New Roman" w:hAnsi="Times New Roman"/>
          <w:sz w:val="26"/>
          <w:szCs w:val="26"/>
        </w:rPr>
        <w:lastRenderedPageBreak/>
        <w:t xml:space="preserve">наглядности, помогает в раскрытии стержневой идеи выступления. В этом случае к слайдам предъявляются следующие требования: </w:t>
      </w:r>
    </w:p>
    <w:p w:rsidR="00F23F15" w:rsidRPr="00573613" w:rsidRDefault="00F23F15" w:rsidP="00573613">
      <w:pPr>
        <w:pStyle w:val="af0"/>
        <w:numPr>
          <w:ilvl w:val="0"/>
          <w:numId w:val="9"/>
        </w:numPr>
        <w:spacing w:before="0" w:beforeAutospacing="0" w:after="0" w:afterAutospacing="0"/>
        <w:ind w:left="0" w:firstLine="709"/>
        <w:jc w:val="both"/>
        <w:rPr>
          <w:sz w:val="26"/>
          <w:szCs w:val="26"/>
        </w:rPr>
      </w:pPr>
      <w:r w:rsidRPr="00573613">
        <w:rPr>
          <w:sz w:val="26"/>
          <w:szCs w:val="26"/>
        </w:rPr>
        <w:t>выбранные средства визуализации информации (таблицы, схемы, графики и т. д.) соответствуют содержанию;</w:t>
      </w:r>
    </w:p>
    <w:p w:rsidR="00F23F15" w:rsidRPr="00573613" w:rsidRDefault="00F23F15" w:rsidP="00573613">
      <w:pPr>
        <w:pStyle w:val="af0"/>
        <w:numPr>
          <w:ilvl w:val="0"/>
          <w:numId w:val="9"/>
        </w:numPr>
        <w:spacing w:before="0" w:beforeAutospacing="0" w:after="0" w:afterAutospacing="0"/>
        <w:ind w:left="0" w:firstLine="709"/>
        <w:jc w:val="both"/>
        <w:rPr>
          <w:sz w:val="26"/>
          <w:szCs w:val="26"/>
        </w:rPr>
      </w:pPr>
      <w:r w:rsidRPr="00573613">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color w:val="000000"/>
          <w:sz w:val="26"/>
          <w:szCs w:val="26"/>
        </w:rPr>
        <w:t xml:space="preserve">Максимальное количество графической информации на одном слайде – 2 рисунка (фотографии, схемы и т.д.) с текстовыми комментариями (не более 2 строк к каждому). </w:t>
      </w:r>
      <w:r w:rsidRPr="00573613">
        <w:rPr>
          <w:rFonts w:ascii="Times New Roman" w:hAnsi="Times New Roman"/>
          <w:sz w:val="26"/>
          <w:szCs w:val="26"/>
        </w:rPr>
        <w:t>Наиболее важная информация должна располагаться в центре экрана.</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573613">
        <w:rPr>
          <w:i/>
          <w:sz w:val="26"/>
          <w:szCs w:val="26"/>
        </w:rPr>
        <w:t>вспомогательный</w:t>
      </w:r>
      <w:r w:rsidRPr="00573613">
        <w:rPr>
          <w:sz w:val="26"/>
          <w:szCs w:val="26"/>
        </w:rPr>
        <w:t xml:space="preserve"> материал, но я его хочу пропустить, чтобы не перегружать выступление подробностями». Правда, такой прием делать в </w:t>
      </w:r>
      <w:r w:rsidRPr="00573613">
        <w:rPr>
          <w:i/>
          <w:sz w:val="26"/>
          <w:szCs w:val="26"/>
        </w:rPr>
        <w:t>начале</w:t>
      </w:r>
      <w:r w:rsidRPr="00573613">
        <w:rPr>
          <w:sz w:val="26"/>
          <w:szCs w:val="26"/>
        </w:rPr>
        <w:t xml:space="preserve"> и в </w:t>
      </w:r>
      <w:r w:rsidRPr="00573613">
        <w:rPr>
          <w:i/>
          <w:sz w:val="26"/>
          <w:szCs w:val="26"/>
        </w:rPr>
        <w:t>конце</w:t>
      </w:r>
      <w:r w:rsidRPr="00573613">
        <w:rPr>
          <w:sz w:val="26"/>
          <w:szCs w:val="26"/>
        </w:rPr>
        <w:t xml:space="preserve"> презентации – рискованно, оптимальный вариант – в середине выступления.</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rsidR="00F23F15" w:rsidRPr="00573613" w:rsidRDefault="00F23F15" w:rsidP="00573613">
      <w:pPr>
        <w:pStyle w:val="af0"/>
        <w:spacing w:before="0" w:beforeAutospacing="0" w:after="0" w:afterAutospacing="0"/>
        <w:ind w:firstLine="709"/>
        <w:jc w:val="both"/>
        <w:rPr>
          <w:sz w:val="26"/>
          <w:szCs w:val="26"/>
        </w:rPr>
      </w:pPr>
      <w:r w:rsidRPr="00573613">
        <w:rPr>
          <w:sz w:val="26"/>
          <w:szCs w:val="26"/>
        </w:rPr>
        <w:t xml:space="preserve">Особо тщательно необходимо отнестись к </w:t>
      </w:r>
      <w:r w:rsidRPr="00573613">
        <w:rPr>
          <w:b/>
          <w:i/>
          <w:sz w:val="26"/>
          <w:szCs w:val="26"/>
        </w:rPr>
        <w:t>оформлению презентации</w:t>
      </w:r>
      <w:r w:rsidRPr="00573613">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w:t>
      </w:r>
      <w:r w:rsidRPr="00573613">
        <w:rPr>
          <w:rFonts w:ascii="Times New Roman" w:hAnsi="Times New Roman"/>
          <w:color w:val="000000"/>
          <w:sz w:val="26"/>
          <w:szCs w:val="26"/>
        </w:rPr>
        <w:t xml:space="preserve">звуковые эффекты в ходе демонстрации презентации. Наилучшими являются контрастные </w:t>
      </w:r>
      <w:r w:rsidRPr="00573613">
        <w:rPr>
          <w:rFonts w:ascii="Times New Roman" w:hAnsi="Times New Roman"/>
          <w:sz w:val="26"/>
          <w:szCs w:val="26"/>
        </w:rPr>
        <w:t>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w:t>
      </w:r>
      <w:r w:rsidRPr="00573613">
        <w:rPr>
          <w:rFonts w:ascii="Times New Roman" w:hAnsi="Times New Roman"/>
          <w:color w:val="000000"/>
          <w:sz w:val="26"/>
          <w:szCs w:val="26"/>
        </w:rPr>
        <w:t xml:space="preserve">Желательно, чтобы на слайдах оставались поля, не менее </w:t>
      </w:r>
      <w:smartTag w:uri="urn:schemas-microsoft-com:office:smarttags" w:element="metricconverter">
        <w:smartTagPr>
          <w:attr w:name="ProductID" w:val="1 см"/>
        </w:smartTagPr>
        <w:r w:rsidRPr="00573613">
          <w:rPr>
            <w:rFonts w:ascii="Times New Roman" w:hAnsi="Times New Roman"/>
            <w:color w:val="000000"/>
            <w:sz w:val="26"/>
            <w:szCs w:val="26"/>
          </w:rPr>
          <w:t>1 см</w:t>
        </w:r>
      </w:smartTag>
      <w:r w:rsidRPr="00573613">
        <w:rPr>
          <w:rFonts w:ascii="Times New Roman" w:hAnsi="Times New Roman"/>
          <w:color w:val="000000"/>
          <w:sz w:val="26"/>
          <w:szCs w:val="26"/>
        </w:rPr>
        <w:t xml:space="preserve"> с каждой стороны. </w:t>
      </w:r>
      <w:r w:rsidRPr="00573613">
        <w:rPr>
          <w:rFonts w:ascii="Times New Roman" w:hAnsi="Times New Roman"/>
          <w:sz w:val="26"/>
          <w:szCs w:val="26"/>
        </w:rPr>
        <w:t xml:space="preserve">Вспомогательная информация (управляющие кнопки) не должны преобладать над основной информацией </w:t>
      </w:r>
      <w:r w:rsidRPr="00573613">
        <w:rPr>
          <w:rFonts w:ascii="Times New Roman" w:hAnsi="Times New Roman"/>
          <w:sz w:val="26"/>
          <w:szCs w:val="26"/>
        </w:rPr>
        <w:lastRenderedPageBreak/>
        <w:t>(текстом,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Диаграммы готовятся с использованием мастера диаграмм табличного процессора </w:t>
      </w:r>
      <w:r w:rsidRPr="00573613">
        <w:rPr>
          <w:rFonts w:ascii="Times New Roman" w:hAnsi="Times New Roman"/>
          <w:sz w:val="26"/>
          <w:szCs w:val="26"/>
          <w:lang w:val="en-US"/>
        </w:rPr>
        <w:t>MSExcel</w:t>
      </w:r>
      <w:r w:rsidRPr="00573613">
        <w:rPr>
          <w:rFonts w:ascii="Times New Roman" w:hAnsi="Times New Roman"/>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573613">
        <w:rPr>
          <w:rFonts w:ascii="Times New Roman" w:hAnsi="Times New Roman"/>
          <w:sz w:val="26"/>
          <w:szCs w:val="26"/>
          <w:lang w:val="en-US"/>
        </w:rPr>
        <w:t>MSOffice</w:t>
      </w:r>
      <w:r w:rsidRPr="00573613">
        <w:rPr>
          <w:rFonts w:ascii="Times New Roman" w:hAnsi="Times New Roman"/>
          <w:sz w:val="26"/>
          <w:szCs w:val="26"/>
        </w:rPr>
        <w:t xml:space="preserve">.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w:t>
      </w:r>
      <w:r w:rsidRPr="00573613">
        <w:rPr>
          <w:rFonts w:ascii="Times New Roman" w:hAnsi="Times New Roman"/>
          <w:color w:val="000000"/>
          <w:sz w:val="26"/>
          <w:szCs w:val="26"/>
        </w:rPr>
        <w:t>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rsidR="00F23F15" w:rsidRPr="00573613" w:rsidRDefault="00F23F15" w:rsidP="00573613">
      <w:pPr>
        <w:spacing w:after="0" w:line="240" w:lineRule="auto"/>
        <w:ind w:firstLine="709"/>
        <w:jc w:val="both"/>
        <w:rPr>
          <w:rFonts w:ascii="Times New Roman" w:hAnsi="Times New Roman"/>
          <w:sz w:val="26"/>
          <w:szCs w:val="26"/>
        </w:rPr>
      </w:pPr>
      <w:r w:rsidRPr="00573613">
        <w:rPr>
          <w:rFonts w:ascii="Times New Roman" w:hAnsi="Times New Roman"/>
          <w:sz w:val="26"/>
          <w:szCs w:val="26"/>
        </w:rPr>
        <w:t xml:space="preserve">Табличная информация вставляется в материалы как таблица текстового процессора </w:t>
      </w:r>
      <w:r w:rsidRPr="00573613">
        <w:rPr>
          <w:rFonts w:ascii="Times New Roman" w:hAnsi="Times New Roman"/>
          <w:sz w:val="26"/>
          <w:szCs w:val="26"/>
          <w:lang w:val="en-US"/>
        </w:rPr>
        <w:t>MSWord</w:t>
      </w:r>
      <w:r w:rsidRPr="00573613">
        <w:rPr>
          <w:rFonts w:ascii="Times New Roman" w:hAnsi="Times New Roman"/>
          <w:sz w:val="26"/>
          <w:szCs w:val="26"/>
        </w:rPr>
        <w:t xml:space="preserve"> или табличного процессора </w:t>
      </w:r>
      <w:r w:rsidRPr="00573613">
        <w:rPr>
          <w:rFonts w:ascii="Times New Roman" w:hAnsi="Times New Roman"/>
          <w:sz w:val="26"/>
          <w:szCs w:val="26"/>
          <w:lang w:val="en-US"/>
        </w:rPr>
        <w:t>MSExcel</w:t>
      </w:r>
      <w:r w:rsidRPr="00573613">
        <w:rPr>
          <w:rFonts w:ascii="Times New Roman" w:hAnsi="Times New Roman"/>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573613">
          <w:rPr>
            <w:rFonts w:ascii="Times New Roman" w:hAnsi="Times New Roman"/>
            <w:sz w:val="26"/>
            <w:szCs w:val="26"/>
          </w:rPr>
          <w:t xml:space="preserve">18 </w:t>
        </w:r>
        <w:r w:rsidRPr="00573613">
          <w:rPr>
            <w:rFonts w:ascii="Times New Roman" w:hAnsi="Times New Roman"/>
            <w:sz w:val="26"/>
            <w:szCs w:val="26"/>
            <w:lang w:val="en-US"/>
          </w:rPr>
          <w:t>pt</w:t>
        </w:r>
      </w:smartTag>
      <w:r w:rsidRPr="00573613">
        <w:rPr>
          <w:rFonts w:ascii="Times New Roman" w:hAnsi="Times New Roman"/>
          <w:sz w:val="26"/>
          <w:szCs w:val="26"/>
        </w:rPr>
        <w:t>. Таблицы и диаграммы размещаются на светлом или белом фоне.</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rsidR="00F23F15" w:rsidRPr="00573613" w:rsidRDefault="00F23F15" w:rsidP="00573613">
      <w:pPr>
        <w:pStyle w:val="af0"/>
        <w:spacing w:before="0" w:beforeAutospacing="0" w:after="0" w:afterAutospacing="0"/>
        <w:ind w:firstLine="709"/>
        <w:jc w:val="both"/>
        <w:rPr>
          <w:color w:val="000000"/>
          <w:sz w:val="26"/>
          <w:szCs w:val="26"/>
        </w:rPr>
      </w:pPr>
      <w:r w:rsidRPr="00573613">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rsidR="00F23F15" w:rsidRPr="00573613" w:rsidRDefault="00F23F15" w:rsidP="00573613">
      <w:pPr>
        <w:pStyle w:val="af0"/>
        <w:spacing w:before="0" w:beforeAutospacing="0" w:after="0" w:afterAutospacing="0"/>
        <w:ind w:firstLine="709"/>
        <w:jc w:val="both"/>
        <w:rPr>
          <w:snapToGrid w:val="0"/>
          <w:sz w:val="26"/>
          <w:szCs w:val="26"/>
        </w:rPr>
      </w:pPr>
      <w:r w:rsidRPr="00573613">
        <w:rPr>
          <w:snapToGrid w:val="0"/>
          <w:sz w:val="26"/>
          <w:szCs w:val="26"/>
        </w:rPr>
        <w:t>После подготовки презентации полезно проконтролировать себя вопросами:</w:t>
      </w:r>
    </w:p>
    <w:p w:rsidR="00F23F15" w:rsidRPr="00573613" w:rsidRDefault="00F23F15" w:rsidP="00573613">
      <w:pPr>
        <w:numPr>
          <w:ilvl w:val="0"/>
          <w:numId w:val="10"/>
        </w:numPr>
        <w:tabs>
          <w:tab w:val="clear" w:pos="720"/>
          <w:tab w:val="num" w:pos="338"/>
        </w:tabs>
        <w:spacing w:after="0" w:line="240" w:lineRule="auto"/>
        <w:ind w:left="0" w:firstLine="709"/>
        <w:jc w:val="both"/>
        <w:rPr>
          <w:rFonts w:ascii="Times New Roman" w:hAnsi="Times New Roman"/>
          <w:sz w:val="26"/>
          <w:szCs w:val="26"/>
        </w:rPr>
      </w:pPr>
      <w:r w:rsidRPr="00573613">
        <w:rPr>
          <w:rFonts w:ascii="Times New Roman" w:hAnsi="Times New Roman"/>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rsidR="00F23F15" w:rsidRPr="00573613" w:rsidRDefault="00F23F15" w:rsidP="00573613">
      <w:pPr>
        <w:numPr>
          <w:ilvl w:val="0"/>
          <w:numId w:val="10"/>
        </w:numPr>
        <w:spacing w:after="0" w:line="240" w:lineRule="auto"/>
        <w:ind w:left="0" w:firstLine="709"/>
        <w:jc w:val="both"/>
        <w:rPr>
          <w:rFonts w:ascii="Times New Roman" w:hAnsi="Times New Roman"/>
          <w:sz w:val="26"/>
          <w:szCs w:val="26"/>
        </w:rPr>
      </w:pPr>
      <w:r w:rsidRPr="00573613">
        <w:rPr>
          <w:rFonts w:ascii="Times New Roman" w:hAnsi="Times New Roman"/>
          <w:sz w:val="26"/>
          <w:szCs w:val="26"/>
        </w:rPr>
        <w:t>к каким особенностям объекта презентации удалось привлечь внимание аудитории?</w:t>
      </w:r>
    </w:p>
    <w:p w:rsidR="00F23F15" w:rsidRPr="00573613" w:rsidRDefault="00F23F15" w:rsidP="00573613">
      <w:pPr>
        <w:numPr>
          <w:ilvl w:val="0"/>
          <w:numId w:val="10"/>
        </w:numPr>
        <w:spacing w:after="0" w:line="240" w:lineRule="auto"/>
        <w:ind w:left="0" w:firstLine="709"/>
        <w:jc w:val="both"/>
        <w:rPr>
          <w:rFonts w:ascii="Times New Roman" w:hAnsi="Times New Roman"/>
          <w:sz w:val="26"/>
          <w:szCs w:val="26"/>
        </w:rPr>
      </w:pPr>
      <w:r w:rsidRPr="00573613">
        <w:rPr>
          <w:rFonts w:ascii="Times New Roman" w:hAnsi="Times New Roman"/>
          <w:sz w:val="26"/>
          <w:szCs w:val="26"/>
        </w:rPr>
        <w:t xml:space="preserve">не отвлекает ли созданная презентация от устного выступления? </w:t>
      </w:r>
    </w:p>
    <w:p w:rsidR="00F23F15" w:rsidRPr="00573613" w:rsidRDefault="00F23F15" w:rsidP="00573613">
      <w:pPr>
        <w:snapToGrid w:val="0"/>
        <w:spacing w:after="0" w:line="240" w:lineRule="auto"/>
        <w:ind w:firstLine="709"/>
        <w:jc w:val="both"/>
        <w:rPr>
          <w:rFonts w:ascii="Times New Roman" w:hAnsi="Times New Roman"/>
          <w:sz w:val="26"/>
          <w:szCs w:val="26"/>
        </w:rPr>
      </w:pPr>
      <w:r w:rsidRPr="00573613">
        <w:rPr>
          <w:rFonts w:ascii="Times New Roman" w:hAnsi="Times New Roman"/>
          <w:sz w:val="26"/>
          <w:szCs w:val="26"/>
        </w:rPr>
        <w:t>После подготовки презентации необходима репетиция выступления.</w:t>
      </w:r>
    </w:p>
    <w:p w:rsidR="00F23F15" w:rsidRPr="00573613" w:rsidRDefault="00F23F15" w:rsidP="00573613">
      <w:pPr>
        <w:pStyle w:val="ae"/>
        <w:jc w:val="both"/>
        <w:rPr>
          <w:rFonts w:ascii="Times New Roman" w:hAnsi="Times New Roman"/>
          <w:b/>
          <w:sz w:val="26"/>
          <w:szCs w:val="26"/>
        </w:rPr>
      </w:pPr>
    </w:p>
    <w:p w:rsidR="003269C8" w:rsidRPr="00573613" w:rsidRDefault="003269C8" w:rsidP="00573613">
      <w:pPr>
        <w:pStyle w:val="a6"/>
        <w:numPr>
          <w:ilvl w:val="0"/>
          <w:numId w:val="1"/>
        </w:numPr>
        <w:ind w:left="782" w:hanging="357"/>
        <w:jc w:val="center"/>
        <w:rPr>
          <w:bCs/>
          <w:sz w:val="26"/>
          <w:szCs w:val="26"/>
        </w:rPr>
      </w:pPr>
      <w:r w:rsidRPr="00573613">
        <w:rPr>
          <w:b/>
          <w:sz w:val="26"/>
          <w:szCs w:val="26"/>
        </w:rPr>
        <w:lastRenderedPageBreak/>
        <w:t xml:space="preserve">Критерии оценивания выполненных заданий </w:t>
      </w:r>
    </w:p>
    <w:p w:rsidR="003269C8" w:rsidRPr="00573613" w:rsidRDefault="003269C8" w:rsidP="00573613">
      <w:pPr>
        <w:pStyle w:val="a6"/>
        <w:ind w:left="782" w:firstLine="0"/>
        <w:rPr>
          <w:bCs/>
          <w:sz w:val="26"/>
          <w:szCs w:val="26"/>
        </w:rPr>
      </w:pPr>
      <w:r w:rsidRPr="00573613">
        <w:rPr>
          <w:b/>
          <w:sz w:val="26"/>
          <w:szCs w:val="26"/>
        </w:rPr>
        <w:br/>
        <w:t xml:space="preserve"> </w:t>
      </w:r>
      <w:r w:rsidRPr="00573613">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80"/>
        <w:gridCol w:w="2710"/>
        <w:gridCol w:w="2329"/>
      </w:tblGrid>
      <w:tr w:rsidR="008E5309" w:rsidRPr="00573613" w:rsidTr="00761E94">
        <w:trPr>
          <w:trHeight w:val="720"/>
        </w:trPr>
        <w:tc>
          <w:tcPr>
            <w:tcW w:w="1911" w:type="dxa"/>
            <w:vMerge w:val="restart"/>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Критерии оценки</w:t>
            </w:r>
          </w:p>
        </w:tc>
        <w:tc>
          <w:tcPr>
            <w:tcW w:w="2789"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Работа выполнена</w:t>
            </w:r>
          </w:p>
          <w:p w:rsidR="008E5309" w:rsidRPr="00573613" w:rsidRDefault="008E5309" w:rsidP="00573613">
            <w:pPr>
              <w:spacing w:after="0" w:line="240" w:lineRule="auto"/>
              <w:jc w:val="center"/>
              <w:rPr>
                <w:rFonts w:ascii="Times New Roman" w:hAnsi="Times New Roman"/>
                <w:b/>
                <w:bCs/>
                <w:sz w:val="26"/>
                <w:szCs w:val="26"/>
              </w:rPr>
            </w:pPr>
          </w:p>
        </w:tc>
        <w:tc>
          <w:tcPr>
            <w:tcW w:w="2792"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выполнена </w:t>
            </w:r>
            <w:r w:rsidRPr="00573613">
              <w:rPr>
                <w:rFonts w:ascii="Times New Roman" w:hAnsi="Times New Roman"/>
                <w:b/>
                <w:bCs/>
                <w:sz w:val="26"/>
                <w:szCs w:val="26"/>
              </w:rPr>
              <w:br/>
              <w:t>не полностью</w:t>
            </w:r>
          </w:p>
        </w:tc>
        <w:tc>
          <w:tcPr>
            <w:tcW w:w="2220" w:type="dxa"/>
            <w:tcBorders>
              <w:bottom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w:t>
            </w:r>
            <w:r w:rsidRPr="00573613">
              <w:rPr>
                <w:rFonts w:ascii="Times New Roman" w:hAnsi="Times New Roman"/>
                <w:b/>
                <w:bCs/>
                <w:sz w:val="26"/>
                <w:szCs w:val="26"/>
              </w:rPr>
              <w:br/>
              <w:t>не выполнена</w:t>
            </w:r>
          </w:p>
        </w:tc>
      </w:tr>
      <w:tr w:rsidR="008E5309" w:rsidRPr="00573613" w:rsidTr="00761E94">
        <w:trPr>
          <w:trHeight w:val="600"/>
        </w:trPr>
        <w:tc>
          <w:tcPr>
            <w:tcW w:w="1911" w:type="dxa"/>
            <w:vMerge/>
          </w:tcPr>
          <w:p w:rsidR="008E5309" w:rsidRPr="00573613" w:rsidRDefault="008E5309" w:rsidP="00573613">
            <w:pPr>
              <w:spacing w:after="0" w:line="240" w:lineRule="auto"/>
              <w:jc w:val="center"/>
              <w:rPr>
                <w:rFonts w:ascii="Times New Roman" w:hAnsi="Times New Roman"/>
                <w:b/>
                <w:bCs/>
                <w:sz w:val="26"/>
                <w:szCs w:val="26"/>
              </w:rPr>
            </w:pPr>
          </w:p>
        </w:tc>
        <w:tc>
          <w:tcPr>
            <w:tcW w:w="2789"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«5»</w:t>
            </w:r>
          </w:p>
        </w:tc>
        <w:tc>
          <w:tcPr>
            <w:tcW w:w="2792"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«3-4»</w:t>
            </w:r>
          </w:p>
        </w:tc>
        <w:tc>
          <w:tcPr>
            <w:tcW w:w="2220" w:type="dxa"/>
            <w:tcBorders>
              <w:top w:val="single" w:sz="4" w:space="0" w:color="auto"/>
            </w:tcBorders>
          </w:tcPr>
          <w:p w:rsidR="008E5309" w:rsidRPr="00573613" w:rsidRDefault="008E5309"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«2»</w:t>
            </w:r>
          </w:p>
        </w:tc>
      </w:tr>
      <w:tr w:rsidR="003269C8" w:rsidRPr="00573613" w:rsidTr="00761E94">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Соответствие представленной информации заданной теме</w:t>
            </w:r>
          </w:p>
        </w:tc>
        <w:tc>
          <w:tcPr>
            <w:tcW w:w="2789" w:type="dxa"/>
          </w:tcPr>
          <w:p w:rsidR="003269C8" w:rsidRPr="00573613" w:rsidRDefault="003269C8" w:rsidP="00573613">
            <w:pPr>
              <w:spacing w:after="0" w:line="240" w:lineRule="auto"/>
              <w:ind w:left="103"/>
              <w:rPr>
                <w:rFonts w:ascii="Times New Roman" w:hAnsi="Times New Roman"/>
                <w:color w:val="000000"/>
                <w:sz w:val="26"/>
                <w:szCs w:val="26"/>
              </w:rPr>
            </w:pPr>
            <w:r w:rsidRPr="00573613">
              <w:rPr>
                <w:rFonts w:ascii="Times New Roman" w:hAnsi="Times New Roman"/>
                <w:sz w:val="26"/>
                <w:szCs w:val="26"/>
              </w:rPr>
              <w:t xml:space="preserve">Содержание сообщения полностью соответствует заданной теме, </w:t>
            </w:r>
            <w:r w:rsidRPr="00573613">
              <w:rPr>
                <w:rFonts w:ascii="Times New Roman" w:hAnsi="Times New Roman"/>
                <w:sz w:val="26"/>
                <w:szCs w:val="26"/>
              </w:rPr>
              <w:br/>
              <w:t>тема раскрыта полностью</w:t>
            </w:r>
          </w:p>
        </w:tc>
        <w:tc>
          <w:tcPr>
            <w:tcW w:w="2792"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tc>
        <w:tc>
          <w:tcPr>
            <w:tcW w:w="2220" w:type="dxa"/>
            <w:vMerge w:val="restart"/>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Обучающийся работу не выполнил вовсе.</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ячеек таблицы  не соответствует заданной теме.</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Имеются незаполненные ячейки или серьезные множественные ошибки.</w:t>
            </w:r>
          </w:p>
          <w:p w:rsidR="003269C8" w:rsidRPr="00573613" w:rsidRDefault="003269C8" w:rsidP="00573613">
            <w:pPr>
              <w:pStyle w:val="a6"/>
              <w:rPr>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b/>
                <w:bCs/>
                <w:sz w:val="26"/>
                <w:szCs w:val="26"/>
              </w:rPr>
            </w:pPr>
            <w:r w:rsidRPr="00573613">
              <w:rPr>
                <w:rFonts w:ascii="Times New Roman" w:hAnsi="Times New Roman"/>
                <w:sz w:val="26"/>
                <w:szCs w:val="26"/>
              </w:rPr>
              <w:t xml:space="preserve">Отчет выполнен и оформлен небрежно, </w:t>
            </w:r>
            <w:r w:rsidRPr="00573613">
              <w:rPr>
                <w:rFonts w:ascii="Times New Roman" w:hAnsi="Times New Roman"/>
                <w:sz w:val="26"/>
                <w:szCs w:val="26"/>
              </w:rPr>
              <w:br/>
              <w:t>без соблюдения установленных требований.</w:t>
            </w:r>
          </w:p>
        </w:tc>
      </w:tr>
      <w:tr w:rsidR="003269C8" w:rsidRPr="00573613" w:rsidTr="00761E94">
        <w:trPr>
          <w:trHeight w:val="1441"/>
        </w:trPr>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Лаконичность и четкость изложения материала в таблице</w:t>
            </w:r>
          </w:p>
        </w:tc>
        <w:tc>
          <w:tcPr>
            <w:tcW w:w="2789"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Материал  в таблице излагается четко и лаконично, без лишнего текста и пояснений.</w:t>
            </w:r>
          </w:p>
          <w:p w:rsidR="003269C8" w:rsidRPr="00573613" w:rsidRDefault="003269C8" w:rsidP="00573613">
            <w:pPr>
              <w:spacing w:after="0" w:line="240" w:lineRule="auto"/>
              <w:rPr>
                <w:rFonts w:ascii="Times New Roman" w:hAnsi="Times New Roman"/>
                <w:color w:val="000000"/>
                <w:sz w:val="26"/>
                <w:szCs w:val="26"/>
              </w:rPr>
            </w:pPr>
          </w:p>
        </w:tc>
        <w:tc>
          <w:tcPr>
            <w:tcW w:w="2792" w:type="dxa"/>
          </w:tcPr>
          <w:p w:rsidR="003269C8" w:rsidRPr="00573613" w:rsidRDefault="003269C8" w:rsidP="00573613">
            <w:pPr>
              <w:spacing w:after="0" w:line="240" w:lineRule="auto"/>
              <w:ind w:hanging="58"/>
              <w:rPr>
                <w:rFonts w:ascii="Times New Roman" w:hAnsi="Times New Roman"/>
                <w:color w:val="000000"/>
                <w:sz w:val="26"/>
                <w:szCs w:val="26"/>
              </w:rPr>
            </w:pPr>
            <w:r w:rsidRPr="00573613">
              <w:rPr>
                <w:rFonts w:ascii="Times New Roman" w:hAnsi="Times New Roman"/>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r w:rsidR="003269C8" w:rsidRPr="00573613" w:rsidTr="00761E94">
        <w:tc>
          <w:tcPr>
            <w:tcW w:w="1911"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Правильность оформления</w:t>
            </w:r>
          </w:p>
        </w:tc>
        <w:tc>
          <w:tcPr>
            <w:tcW w:w="2789"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Оформление таблицы полностью соответствует требованиям.</w:t>
            </w:r>
          </w:p>
        </w:tc>
        <w:tc>
          <w:tcPr>
            <w:tcW w:w="2792" w:type="dxa"/>
          </w:tcPr>
          <w:p w:rsidR="003269C8" w:rsidRPr="00573613" w:rsidRDefault="003269C8" w:rsidP="00573613">
            <w:pPr>
              <w:spacing w:after="0" w:line="240" w:lineRule="auto"/>
              <w:rPr>
                <w:rFonts w:ascii="Times New Roman" w:hAnsi="Times New Roman"/>
                <w:color w:val="FF0000"/>
                <w:sz w:val="26"/>
                <w:szCs w:val="26"/>
              </w:rPr>
            </w:pPr>
            <w:r w:rsidRPr="00573613">
              <w:rPr>
                <w:rFonts w:ascii="Times New Roman" w:hAnsi="Times New Roman"/>
                <w:sz w:val="26"/>
                <w:szCs w:val="26"/>
              </w:rPr>
              <w:t>В оформлении таблицы имеются незначительные недочеты  и небольшая небрежность.</w:t>
            </w:r>
          </w:p>
        </w:tc>
        <w:tc>
          <w:tcPr>
            <w:tcW w:w="2220" w:type="dxa"/>
            <w:vMerge/>
          </w:tcPr>
          <w:p w:rsidR="003269C8" w:rsidRPr="00573613" w:rsidRDefault="003269C8" w:rsidP="00573613">
            <w:pPr>
              <w:spacing w:after="0" w:line="240" w:lineRule="auto"/>
              <w:rPr>
                <w:rFonts w:ascii="Times New Roman" w:hAnsi="Times New Roman"/>
                <w:color w:val="FF0000"/>
                <w:sz w:val="26"/>
                <w:szCs w:val="26"/>
              </w:rPr>
            </w:pPr>
          </w:p>
        </w:tc>
      </w:tr>
    </w:tbl>
    <w:p w:rsidR="003269C8" w:rsidRPr="00573613" w:rsidRDefault="003269C8" w:rsidP="00573613">
      <w:pPr>
        <w:spacing w:after="0" w:line="240" w:lineRule="auto"/>
        <w:rPr>
          <w:rFonts w:ascii="Times New Roman" w:hAnsi="Times New Roman"/>
          <w:bCs/>
          <w:sz w:val="26"/>
          <w:szCs w:val="26"/>
        </w:rPr>
      </w:pPr>
    </w:p>
    <w:p w:rsidR="00761E94" w:rsidRPr="00573613" w:rsidRDefault="00761E94" w:rsidP="00573613">
      <w:pPr>
        <w:spacing w:after="0" w:line="240" w:lineRule="auto"/>
        <w:rPr>
          <w:rFonts w:ascii="Times New Roman" w:hAnsi="Times New Roman"/>
          <w:bCs/>
          <w:sz w:val="26"/>
          <w:szCs w:val="26"/>
        </w:rPr>
      </w:pPr>
    </w:p>
    <w:p w:rsidR="00710742" w:rsidRPr="00573613" w:rsidRDefault="00710742" w:rsidP="00573613">
      <w:pPr>
        <w:spacing w:after="0" w:line="240" w:lineRule="auto"/>
        <w:ind w:firstLine="720"/>
        <w:jc w:val="both"/>
        <w:rPr>
          <w:rFonts w:ascii="Times New Roman" w:hAnsi="Times New Roman"/>
          <w:b/>
          <w:sz w:val="26"/>
          <w:szCs w:val="26"/>
        </w:rPr>
      </w:pPr>
      <w:r w:rsidRPr="00573613">
        <w:rPr>
          <w:rFonts w:ascii="Times New Roman" w:hAnsi="Times New Roman"/>
          <w:b/>
          <w:sz w:val="26"/>
          <w:szCs w:val="26"/>
        </w:rPr>
        <w:t>Реферат оценивается по системе:</w:t>
      </w:r>
    </w:p>
    <w:p w:rsidR="00710742" w:rsidRPr="00573613" w:rsidRDefault="00710742" w:rsidP="00573613">
      <w:pPr>
        <w:shd w:val="clear" w:color="auto" w:fill="FFFFFF"/>
        <w:tabs>
          <w:tab w:val="left" w:pos="5983"/>
        </w:tabs>
        <w:spacing w:after="0" w:line="240" w:lineRule="auto"/>
        <w:ind w:firstLine="720"/>
        <w:jc w:val="both"/>
        <w:rPr>
          <w:rFonts w:ascii="Times New Roman" w:hAnsi="Times New Roman"/>
          <w:sz w:val="26"/>
          <w:szCs w:val="26"/>
        </w:rPr>
      </w:pPr>
      <w:r w:rsidRPr="00573613">
        <w:rPr>
          <w:rFonts w:ascii="Times New Roman" w:hAnsi="Times New Roman"/>
          <w:color w:val="000000"/>
          <w:sz w:val="26"/>
          <w:szCs w:val="26"/>
        </w:rPr>
        <w:t xml:space="preserve">Оценка "отлично"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xml:space="preserve">, который носит исследовательский характер, содержит грамотно изложенный материал, с соответствующими обоснованными выводами. </w:t>
      </w:r>
    </w:p>
    <w:p w:rsidR="00710742" w:rsidRPr="00573613" w:rsidRDefault="00710742" w:rsidP="00573613">
      <w:pPr>
        <w:pStyle w:val="ad"/>
        <w:ind w:left="0" w:right="0" w:firstLine="720"/>
        <w:rPr>
          <w:sz w:val="26"/>
          <w:szCs w:val="26"/>
        </w:rPr>
      </w:pPr>
      <w:r w:rsidRPr="00573613">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rsidR="00710742" w:rsidRPr="00573613" w:rsidRDefault="00710742" w:rsidP="00573613">
      <w:pPr>
        <w:shd w:val="clear" w:color="auto" w:fill="FFFFFF"/>
        <w:spacing w:after="0" w:line="240" w:lineRule="auto"/>
        <w:ind w:firstLine="720"/>
        <w:jc w:val="both"/>
        <w:rPr>
          <w:rFonts w:ascii="Times New Roman" w:hAnsi="Times New Roman"/>
          <w:sz w:val="26"/>
          <w:szCs w:val="26"/>
        </w:rPr>
      </w:pPr>
      <w:r w:rsidRPr="00573613">
        <w:rPr>
          <w:rFonts w:ascii="Times New Roman" w:hAnsi="Times New Roman"/>
          <w:color w:val="000000"/>
          <w:sz w:val="26"/>
          <w:szCs w:val="26"/>
        </w:rPr>
        <w:t xml:space="preserve">Оценка "удовлетворительно"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rsidR="00710742" w:rsidRPr="00573613" w:rsidRDefault="00710742" w:rsidP="00573613">
      <w:pPr>
        <w:shd w:val="clear" w:color="auto" w:fill="FFFFFF"/>
        <w:spacing w:after="0" w:line="240" w:lineRule="auto"/>
        <w:ind w:firstLine="720"/>
        <w:jc w:val="both"/>
        <w:rPr>
          <w:rFonts w:ascii="Times New Roman" w:hAnsi="Times New Roman"/>
          <w:color w:val="000000"/>
          <w:sz w:val="26"/>
          <w:szCs w:val="26"/>
        </w:rPr>
      </w:pPr>
      <w:r w:rsidRPr="00573613">
        <w:rPr>
          <w:rFonts w:ascii="Times New Roman" w:hAnsi="Times New Roman"/>
          <w:color w:val="000000"/>
          <w:sz w:val="26"/>
          <w:szCs w:val="26"/>
        </w:rPr>
        <w:t xml:space="preserve">Оценка "неудовлетворительно" выставляется за </w:t>
      </w:r>
      <w:r w:rsidRPr="00573613">
        <w:rPr>
          <w:rFonts w:ascii="Times New Roman" w:hAnsi="Times New Roman"/>
          <w:sz w:val="26"/>
          <w:szCs w:val="26"/>
        </w:rPr>
        <w:t>реферат</w:t>
      </w:r>
      <w:r w:rsidRPr="00573613">
        <w:rPr>
          <w:rFonts w:ascii="Times New Roman" w:hAnsi="Times New Roman"/>
          <w:color w:val="000000"/>
          <w:sz w:val="26"/>
          <w:szCs w:val="26"/>
        </w:rPr>
        <w:t xml:space="preserve">,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rsidR="00710742" w:rsidRPr="00573613" w:rsidRDefault="00710742" w:rsidP="00573613">
      <w:pPr>
        <w:spacing w:after="0" w:line="240" w:lineRule="auto"/>
        <w:ind w:firstLine="720"/>
        <w:jc w:val="both"/>
        <w:rPr>
          <w:rFonts w:ascii="Times New Roman" w:hAnsi="Times New Roman"/>
          <w:sz w:val="26"/>
          <w:szCs w:val="26"/>
        </w:rPr>
      </w:pPr>
      <w:r w:rsidRPr="00573613">
        <w:rPr>
          <w:rFonts w:ascii="Times New Roman" w:hAnsi="Times New Roman"/>
          <w:sz w:val="26"/>
          <w:szCs w:val="26"/>
        </w:rPr>
        <w:lastRenderedPageBreak/>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rsidR="00761E94" w:rsidRPr="00573613" w:rsidRDefault="00761E94" w:rsidP="00573613">
      <w:pPr>
        <w:spacing w:after="0" w:line="240" w:lineRule="auto"/>
        <w:ind w:left="1276"/>
        <w:rPr>
          <w:rFonts w:ascii="Times New Roman" w:hAnsi="Times New Roman"/>
          <w:bCs/>
          <w:sz w:val="26"/>
          <w:szCs w:val="26"/>
        </w:rPr>
      </w:pPr>
    </w:p>
    <w:p w:rsidR="003269C8" w:rsidRPr="00573613" w:rsidRDefault="003269C8" w:rsidP="00573613">
      <w:pPr>
        <w:spacing w:after="0" w:line="240" w:lineRule="auto"/>
        <w:ind w:left="1276"/>
        <w:rPr>
          <w:rFonts w:ascii="Times New Roman" w:hAnsi="Times New Roman"/>
          <w:sz w:val="26"/>
          <w:szCs w:val="26"/>
        </w:rPr>
      </w:pPr>
      <w:r w:rsidRPr="00573613">
        <w:rPr>
          <w:rFonts w:ascii="Times New Roman" w:hAnsi="Times New Roman"/>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380811" w:rsidRPr="00573613" w:rsidTr="00761E94">
        <w:trPr>
          <w:trHeight w:val="765"/>
        </w:trPr>
        <w:tc>
          <w:tcPr>
            <w:tcW w:w="2032" w:type="dxa"/>
            <w:vMerge w:val="restart"/>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Критерии оценки</w:t>
            </w:r>
          </w:p>
        </w:tc>
        <w:tc>
          <w:tcPr>
            <w:tcW w:w="2745"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Работа выполнена</w:t>
            </w:r>
          </w:p>
          <w:p w:rsidR="00380811" w:rsidRPr="00573613" w:rsidRDefault="00380811" w:rsidP="00573613">
            <w:pPr>
              <w:spacing w:after="0" w:line="240" w:lineRule="auto"/>
              <w:rPr>
                <w:rFonts w:ascii="Times New Roman" w:hAnsi="Times New Roman"/>
                <w:b/>
                <w:bCs/>
                <w:sz w:val="26"/>
                <w:szCs w:val="26"/>
              </w:rPr>
            </w:pPr>
          </w:p>
        </w:tc>
        <w:tc>
          <w:tcPr>
            <w:tcW w:w="2939"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выполнена </w:t>
            </w:r>
            <w:r w:rsidRPr="00573613">
              <w:rPr>
                <w:rFonts w:ascii="Times New Roman" w:hAnsi="Times New Roman"/>
                <w:b/>
                <w:bCs/>
                <w:sz w:val="26"/>
                <w:szCs w:val="26"/>
              </w:rPr>
              <w:br/>
              <w:t>не полностью</w:t>
            </w:r>
          </w:p>
        </w:tc>
        <w:tc>
          <w:tcPr>
            <w:tcW w:w="2083" w:type="dxa"/>
            <w:tcBorders>
              <w:bottom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 xml:space="preserve">Работа </w:t>
            </w:r>
            <w:r w:rsidRPr="00573613">
              <w:rPr>
                <w:rFonts w:ascii="Times New Roman" w:hAnsi="Times New Roman"/>
                <w:b/>
                <w:bCs/>
                <w:sz w:val="26"/>
                <w:szCs w:val="26"/>
              </w:rPr>
              <w:br/>
              <w:t>не выполнена</w:t>
            </w:r>
          </w:p>
        </w:tc>
      </w:tr>
      <w:tr w:rsidR="00380811" w:rsidRPr="00573613" w:rsidTr="00761E94">
        <w:trPr>
          <w:trHeight w:val="555"/>
        </w:trPr>
        <w:tc>
          <w:tcPr>
            <w:tcW w:w="2032" w:type="dxa"/>
            <w:vMerge/>
          </w:tcPr>
          <w:p w:rsidR="00380811" w:rsidRPr="00573613" w:rsidRDefault="00380811" w:rsidP="00573613">
            <w:pPr>
              <w:spacing w:after="0" w:line="240" w:lineRule="auto"/>
              <w:jc w:val="center"/>
              <w:rPr>
                <w:rFonts w:ascii="Times New Roman" w:hAnsi="Times New Roman"/>
                <w:b/>
                <w:bCs/>
                <w:sz w:val="26"/>
                <w:szCs w:val="26"/>
              </w:rPr>
            </w:pPr>
          </w:p>
        </w:tc>
        <w:tc>
          <w:tcPr>
            <w:tcW w:w="2745" w:type="dxa"/>
            <w:tcBorders>
              <w:top w:val="single" w:sz="4" w:space="0" w:color="auto"/>
            </w:tcBorders>
          </w:tcPr>
          <w:p w:rsidR="00380811" w:rsidRPr="00573613" w:rsidRDefault="00380811" w:rsidP="00573613">
            <w:pPr>
              <w:spacing w:after="0" w:line="240" w:lineRule="auto"/>
              <w:rPr>
                <w:rFonts w:ascii="Times New Roman" w:hAnsi="Times New Roman"/>
                <w:b/>
                <w:bCs/>
                <w:sz w:val="26"/>
                <w:szCs w:val="26"/>
              </w:rPr>
            </w:pPr>
            <w:r w:rsidRPr="00573613">
              <w:rPr>
                <w:rFonts w:ascii="Times New Roman" w:hAnsi="Times New Roman"/>
                <w:b/>
                <w:bCs/>
                <w:sz w:val="26"/>
                <w:szCs w:val="26"/>
              </w:rPr>
              <w:t>Оценка «5»</w:t>
            </w:r>
          </w:p>
        </w:tc>
        <w:tc>
          <w:tcPr>
            <w:tcW w:w="2939" w:type="dxa"/>
            <w:tcBorders>
              <w:top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«3-4»</w:t>
            </w:r>
          </w:p>
        </w:tc>
        <w:tc>
          <w:tcPr>
            <w:tcW w:w="2083" w:type="dxa"/>
            <w:tcBorders>
              <w:top w:val="single" w:sz="4" w:space="0" w:color="auto"/>
            </w:tcBorders>
          </w:tcPr>
          <w:p w:rsidR="00380811" w:rsidRPr="00573613" w:rsidRDefault="00380811" w:rsidP="00573613">
            <w:pPr>
              <w:spacing w:after="0" w:line="240" w:lineRule="auto"/>
              <w:jc w:val="center"/>
              <w:rPr>
                <w:rFonts w:ascii="Times New Roman" w:hAnsi="Times New Roman"/>
                <w:b/>
                <w:bCs/>
                <w:sz w:val="26"/>
                <w:szCs w:val="26"/>
              </w:rPr>
            </w:pPr>
            <w:r w:rsidRPr="00573613">
              <w:rPr>
                <w:rFonts w:ascii="Times New Roman" w:hAnsi="Times New Roman"/>
                <w:b/>
                <w:bCs/>
                <w:sz w:val="26"/>
                <w:szCs w:val="26"/>
              </w:rPr>
              <w:t>Оценка «2»</w:t>
            </w:r>
          </w:p>
        </w:tc>
      </w:tr>
      <w:tr w:rsidR="003269C8" w:rsidRPr="00573613" w:rsidTr="00761E94">
        <w:tc>
          <w:tcPr>
            <w:tcW w:w="2032"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Соответствие представленной информации заданной теме</w:t>
            </w:r>
          </w:p>
        </w:tc>
        <w:tc>
          <w:tcPr>
            <w:tcW w:w="2745"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 xml:space="preserve">Содержание сообщения полностью соответствует заданной теме, </w:t>
            </w:r>
            <w:r w:rsidRPr="00573613">
              <w:rPr>
                <w:rFonts w:ascii="Times New Roman" w:hAnsi="Times New Roman"/>
                <w:sz w:val="26"/>
                <w:szCs w:val="26"/>
              </w:rPr>
              <w:br/>
              <w:t>тема раскрыта полностью</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соответствует заданной теме, но в тексте есть отклонения от темы или тема раскрыта не полностью.</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Слишком краткий либо слишком пространный текст сообщения.</w:t>
            </w:r>
          </w:p>
        </w:tc>
        <w:tc>
          <w:tcPr>
            <w:tcW w:w="2083" w:type="dxa"/>
            <w:vMerge w:val="restart"/>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Обучающийся работу не выполнил вовсе.</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Содержание сообщения не соответствует заданной теме, тема не раскрыта.</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Отчет выполнен и оформлен небрежно, без соблюдения установленных требований.</w:t>
            </w: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p>
          <w:p w:rsidR="00761E94" w:rsidRPr="00573613" w:rsidRDefault="00761E94" w:rsidP="00573613">
            <w:pPr>
              <w:widowControl w:val="0"/>
              <w:autoSpaceDE w:val="0"/>
              <w:autoSpaceDN w:val="0"/>
              <w:adjustRightInd w:val="0"/>
              <w:spacing w:after="0" w:line="240" w:lineRule="auto"/>
              <w:rPr>
                <w:rFonts w:ascii="Times New Roman" w:hAnsi="Times New Roman"/>
                <w:sz w:val="26"/>
                <w:szCs w:val="26"/>
              </w:rPr>
            </w:pPr>
          </w:p>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Объем текста сообщения значительно превышает регламент. </w:t>
            </w:r>
          </w:p>
        </w:tc>
      </w:tr>
      <w:tr w:rsidR="003269C8" w:rsidRPr="00573613" w:rsidTr="00761E94">
        <w:tc>
          <w:tcPr>
            <w:tcW w:w="2032" w:type="dxa"/>
          </w:tcPr>
          <w:p w:rsidR="003269C8" w:rsidRPr="00573613" w:rsidRDefault="003269C8" w:rsidP="00573613">
            <w:pPr>
              <w:spacing w:after="0" w:line="240" w:lineRule="auto"/>
              <w:rPr>
                <w:rFonts w:ascii="Times New Roman" w:hAnsi="Times New Roman"/>
                <w:sz w:val="26"/>
                <w:szCs w:val="26"/>
              </w:rPr>
            </w:pPr>
            <w:r w:rsidRPr="00573613">
              <w:rPr>
                <w:rFonts w:ascii="Times New Roman" w:hAnsi="Times New Roman"/>
                <w:sz w:val="26"/>
                <w:szCs w:val="26"/>
              </w:rPr>
              <w:t xml:space="preserve">Характер и стиль изложения материала сообщения </w:t>
            </w:r>
          </w:p>
        </w:tc>
        <w:tc>
          <w:tcPr>
            <w:tcW w:w="2745"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Материал  в сообщении излагается логично, по плану;</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В содержании используются термины по изучаемой теме;</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Произношение и объяснение терминов сообщения не вызывает у обучающегося затруднений </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Материал  в сообщении не имеет четкой логики изложения (не по плану).</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В содержании не используются термины по изучаемой теме, либо их недостаточно для раскрытия темы.</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Произношение и объяснение терминов вызывает  затруднения.</w:t>
            </w:r>
          </w:p>
        </w:tc>
        <w:tc>
          <w:tcPr>
            <w:tcW w:w="2083" w:type="dxa"/>
            <w:vMerge/>
          </w:tcPr>
          <w:p w:rsidR="003269C8" w:rsidRPr="00573613" w:rsidRDefault="003269C8" w:rsidP="00573613">
            <w:pPr>
              <w:spacing w:after="0" w:line="240" w:lineRule="auto"/>
              <w:rPr>
                <w:rFonts w:ascii="Times New Roman" w:hAnsi="Times New Roman"/>
                <w:sz w:val="26"/>
                <w:szCs w:val="26"/>
              </w:rPr>
            </w:pPr>
          </w:p>
        </w:tc>
      </w:tr>
      <w:tr w:rsidR="003269C8" w:rsidRPr="00573613" w:rsidTr="00761E94">
        <w:tc>
          <w:tcPr>
            <w:tcW w:w="2032" w:type="dxa"/>
          </w:tcPr>
          <w:p w:rsidR="003269C8" w:rsidRPr="00573613" w:rsidRDefault="003269C8" w:rsidP="00573613">
            <w:pPr>
              <w:widowControl w:val="0"/>
              <w:autoSpaceDE w:val="0"/>
              <w:autoSpaceDN w:val="0"/>
              <w:adjustRightInd w:val="0"/>
              <w:spacing w:after="0" w:line="240" w:lineRule="auto"/>
              <w:rPr>
                <w:rFonts w:ascii="Times New Roman" w:hAnsi="Times New Roman"/>
                <w:sz w:val="26"/>
                <w:szCs w:val="26"/>
              </w:rPr>
            </w:pPr>
            <w:r w:rsidRPr="00573613">
              <w:rPr>
                <w:rFonts w:ascii="Times New Roman" w:hAnsi="Times New Roman"/>
                <w:sz w:val="26"/>
                <w:szCs w:val="26"/>
              </w:rPr>
              <w:t>Правильность оформления</w:t>
            </w:r>
          </w:p>
        </w:tc>
        <w:tc>
          <w:tcPr>
            <w:tcW w:w="2745"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Текст сообщения оформлен аккуратно и точно в соответствии с правилами оформления.</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Объем текста сообщения </w:t>
            </w:r>
            <w:r w:rsidRPr="00573613">
              <w:rPr>
                <w:rFonts w:ascii="Times New Roman" w:hAnsi="Times New Roman"/>
                <w:sz w:val="26"/>
                <w:szCs w:val="26"/>
              </w:rPr>
              <w:lastRenderedPageBreak/>
              <w:t xml:space="preserve">соответствует регламенту. </w:t>
            </w:r>
          </w:p>
        </w:tc>
        <w:tc>
          <w:tcPr>
            <w:tcW w:w="2939" w:type="dxa"/>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lastRenderedPageBreak/>
              <w:t>Текст сообщения оформлен недостаточно аккуратно.</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 Присутствуют неточности в оформлении.</w:t>
            </w:r>
          </w:p>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r w:rsidRPr="00573613">
              <w:rPr>
                <w:rFonts w:ascii="Times New Roman" w:hAnsi="Times New Roman"/>
                <w:sz w:val="26"/>
                <w:szCs w:val="26"/>
              </w:rPr>
              <w:t xml:space="preserve">Объем текста </w:t>
            </w:r>
            <w:r w:rsidRPr="00573613">
              <w:rPr>
                <w:rFonts w:ascii="Times New Roman" w:hAnsi="Times New Roman"/>
                <w:sz w:val="26"/>
                <w:szCs w:val="26"/>
              </w:rPr>
              <w:lastRenderedPageBreak/>
              <w:t>сообщения не соответствует регламенту.</w:t>
            </w:r>
          </w:p>
        </w:tc>
        <w:tc>
          <w:tcPr>
            <w:tcW w:w="2083" w:type="dxa"/>
            <w:vMerge/>
          </w:tcPr>
          <w:p w:rsidR="003269C8" w:rsidRPr="00573613" w:rsidRDefault="003269C8" w:rsidP="00573613">
            <w:pPr>
              <w:widowControl w:val="0"/>
              <w:numPr>
                <w:ilvl w:val="0"/>
                <w:numId w:val="15"/>
              </w:numPr>
              <w:autoSpaceDE w:val="0"/>
              <w:autoSpaceDN w:val="0"/>
              <w:adjustRightInd w:val="0"/>
              <w:spacing w:after="0" w:line="240" w:lineRule="auto"/>
              <w:ind w:left="0" w:hanging="199"/>
              <w:rPr>
                <w:rFonts w:ascii="Times New Roman" w:hAnsi="Times New Roman"/>
                <w:sz w:val="26"/>
                <w:szCs w:val="26"/>
              </w:rPr>
            </w:pPr>
          </w:p>
        </w:tc>
      </w:tr>
    </w:tbl>
    <w:p w:rsidR="003269C8" w:rsidRPr="00573613" w:rsidRDefault="003269C8" w:rsidP="00573613">
      <w:pPr>
        <w:spacing w:after="0" w:line="240" w:lineRule="auto"/>
        <w:ind w:left="425"/>
        <w:jc w:val="center"/>
        <w:rPr>
          <w:rFonts w:ascii="Times New Roman" w:hAnsi="Times New Roman"/>
          <w:b/>
          <w:sz w:val="26"/>
          <w:szCs w:val="26"/>
        </w:rPr>
      </w:pPr>
    </w:p>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Критерии оценки презентации </w:t>
      </w:r>
    </w:p>
    <w:p w:rsidR="00F23F15" w:rsidRPr="00573613" w:rsidRDefault="00F23F15" w:rsidP="00573613">
      <w:pPr>
        <w:pStyle w:val="ae"/>
        <w:ind w:firstLine="720"/>
        <w:jc w:val="both"/>
        <w:rPr>
          <w:rFonts w:ascii="Times New Roman" w:hAnsi="Times New Roman"/>
          <w:sz w:val="26"/>
          <w:szCs w:val="26"/>
        </w:rPr>
      </w:pPr>
    </w:p>
    <w:tbl>
      <w:tblPr>
        <w:tblStyle w:val="aa"/>
        <w:tblW w:w="0" w:type="auto"/>
        <w:tblLook w:val="01E0" w:firstRow="1" w:lastRow="1" w:firstColumn="1" w:lastColumn="1" w:noHBand="0" w:noVBand="0"/>
      </w:tblPr>
      <w:tblGrid>
        <w:gridCol w:w="2808"/>
        <w:gridCol w:w="6660"/>
      </w:tblGrid>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Критерии оценки</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Содержание оценки</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1. Содержательный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2. Логический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стройное логико-композиционное построение речи, доказательность, аргументированность</w:t>
            </w:r>
          </w:p>
        </w:tc>
      </w:tr>
      <w:tr w:rsidR="00F23F15" w:rsidRPr="00573613" w:rsidTr="00DC3C12">
        <w:tc>
          <w:tcPr>
            <w:tcW w:w="2808"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 xml:space="preserve">3. Речевой критерий </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4. Психологический критерий</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F23F15" w:rsidRPr="00573613" w:rsidTr="00DC3C12">
        <w:tc>
          <w:tcPr>
            <w:tcW w:w="2808" w:type="dxa"/>
          </w:tcPr>
          <w:p w:rsidR="00F23F15" w:rsidRPr="00573613" w:rsidRDefault="00F23F15" w:rsidP="00573613">
            <w:pPr>
              <w:pStyle w:val="ae"/>
              <w:rPr>
                <w:rFonts w:ascii="Times New Roman" w:hAnsi="Times New Roman"/>
                <w:sz w:val="26"/>
                <w:szCs w:val="26"/>
              </w:rPr>
            </w:pPr>
            <w:r w:rsidRPr="00573613">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rsidR="00F23F15" w:rsidRPr="00573613" w:rsidRDefault="00F23F15" w:rsidP="00573613">
            <w:pPr>
              <w:pStyle w:val="ae"/>
              <w:jc w:val="both"/>
              <w:rPr>
                <w:rFonts w:ascii="Times New Roman" w:hAnsi="Times New Roman"/>
                <w:sz w:val="26"/>
                <w:szCs w:val="26"/>
              </w:rPr>
            </w:pPr>
            <w:r w:rsidRPr="00573613">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rsidR="00F23F15" w:rsidRPr="00573613" w:rsidRDefault="00F23F15" w:rsidP="00573613">
      <w:pPr>
        <w:tabs>
          <w:tab w:val="left" w:pos="3405"/>
        </w:tabs>
        <w:spacing w:after="0" w:line="240" w:lineRule="auto"/>
        <w:rPr>
          <w:rFonts w:ascii="Times New Roman" w:hAnsi="Times New Roman"/>
          <w:sz w:val="26"/>
          <w:szCs w:val="26"/>
        </w:rPr>
      </w:pPr>
    </w:p>
    <w:p w:rsidR="00526325" w:rsidRPr="00573613" w:rsidRDefault="00526325" w:rsidP="00573613">
      <w:pPr>
        <w:tabs>
          <w:tab w:val="left" w:pos="3405"/>
        </w:tabs>
        <w:spacing w:after="0" w:line="240" w:lineRule="auto"/>
        <w:rPr>
          <w:rFonts w:ascii="Times New Roman" w:hAnsi="Times New Roman"/>
          <w:sz w:val="26"/>
          <w:szCs w:val="26"/>
        </w:rPr>
      </w:pPr>
    </w:p>
    <w:p w:rsidR="00526325" w:rsidRPr="00573613" w:rsidRDefault="00526325" w:rsidP="00573613">
      <w:pPr>
        <w:tabs>
          <w:tab w:val="left" w:pos="3405"/>
        </w:tabs>
        <w:spacing w:after="0" w:line="240" w:lineRule="auto"/>
        <w:rPr>
          <w:rFonts w:ascii="Times New Roman" w:hAnsi="Times New Roman"/>
          <w:sz w:val="26"/>
          <w:szCs w:val="26"/>
        </w:rPr>
      </w:pPr>
    </w:p>
    <w:p w:rsidR="00526325" w:rsidRPr="00573613" w:rsidRDefault="00526325" w:rsidP="00573613">
      <w:pPr>
        <w:tabs>
          <w:tab w:val="left" w:pos="3405"/>
        </w:tabs>
        <w:spacing w:after="0" w:line="240" w:lineRule="auto"/>
        <w:rPr>
          <w:rFonts w:ascii="Times New Roman" w:hAnsi="Times New Roman"/>
          <w:sz w:val="26"/>
          <w:szCs w:val="26"/>
        </w:rPr>
      </w:pPr>
    </w:p>
    <w:p w:rsidR="00526325" w:rsidRPr="00573613" w:rsidRDefault="00526325" w:rsidP="00573613">
      <w:pPr>
        <w:tabs>
          <w:tab w:val="left" w:pos="3405"/>
        </w:tabs>
        <w:spacing w:after="0" w:line="240" w:lineRule="auto"/>
        <w:rPr>
          <w:rFonts w:ascii="Times New Roman" w:hAnsi="Times New Roman"/>
          <w:sz w:val="26"/>
          <w:szCs w:val="26"/>
        </w:rPr>
      </w:pPr>
    </w:p>
    <w:p w:rsidR="00761E94" w:rsidRPr="00573613" w:rsidRDefault="00761E94" w:rsidP="00573613">
      <w:pPr>
        <w:tabs>
          <w:tab w:val="left" w:pos="3405"/>
        </w:tabs>
        <w:spacing w:after="0" w:line="240" w:lineRule="auto"/>
        <w:rPr>
          <w:rFonts w:ascii="Times New Roman" w:hAnsi="Times New Roman"/>
          <w:sz w:val="26"/>
          <w:szCs w:val="26"/>
        </w:rPr>
      </w:pPr>
    </w:p>
    <w:p w:rsidR="00526325" w:rsidRPr="00573613" w:rsidRDefault="00526325" w:rsidP="00573613">
      <w:pPr>
        <w:tabs>
          <w:tab w:val="left" w:pos="3405"/>
        </w:tabs>
        <w:spacing w:after="0" w:line="240" w:lineRule="auto"/>
        <w:rPr>
          <w:rFonts w:ascii="Times New Roman" w:hAnsi="Times New Roman"/>
          <w:sz w:val="26"/>
          <w:szCs w:val="26"/>
        </w:rPr>
      </w:pPr>
    </w:p>
    <w:p w:rsidR="00526325" w:rsidRPr="00573613" w:rsidRDefault="00526325" w:rsidP="00573613">
      <w:pPr>
        <w:tabs>
          <w:tab w:val="left" w:pos="3405"/>
        </w:tabs>
        <w:spacing w:after="0" w:line="240" w:lineRule="auto"/>
        <w:rPr>
          <w:rFonts w:ascii="Times New Roman" w:hAnsi="Times New Roman"/>
          <w:sz w:val="26"/>
          <w:szCs w:val="26"/>
        </w:rPr>
      </w:pPr>
    </w:p>
    <w:p w:rsidR="00573613" w:rsidRDefault="00573613">
      <w:pPr>
        <w:rPr>
          <w:rFonts w:ascii="Times New Roman" w:hAnsi="Times New Roman"/>
          <w:b/>
          <w:sz w:val="26"/>
          <w:szCs w:val="26"/>
        </w:rPr>
      </w:pPr>
      <w:r>
        <w:rPr>
          <w:rFonts w:ascii="Times New Roman" w:hAnsi="Times New Roman"/>
          <w:b/>
          <w:sz w:val="26"/>
          <w:szCs w:val="26"/>
        </w:rPr>
        <w:br w:type="page"/>
      </w:r>
    </w:p>
    <w:p w:rsidR="003269C8" w:rsidRPr="00573613" w:rsidRDefault="004E7DC8" w:rsidP="00573613">
      <w:pPr>
        <w:spacing w:after="0" w:line="240" w:lineRule="auto"/>
        <w:ind w:left="425"/>
        <w:jc w:val="center"/>
        <w:rPr>
          <w:rFonts w:ascii="Times New Roman" w:hAnsi="Times New Roman"/>
          <w:b/>
          <w:sz w:val="26"/>
          <w:szCs w:val="26"/>
        </w:rPr>
      </w:pPr>
      <w:r w:rsidRPr="00573613">
        <w:rPr>
          <w:rFonts w:ascii="Times New Roman" w:hAnsi="Times New Roman"/>
          <w:b/>
          <w:sz w:val="26"/>
          <w:szCs w:val="26"/>
        </w:rPr>
        <w:lastRenderedPageBreak/>
        <w:t xml:space="preserve">4. </w:t>
      </w:r>
      <w:r w:rsidR="003269C8" w:rsidRPr="00573613">
        <w:rPr>
          <w:rFonts w:ascii="Times New Roman" w:hAnsi="Times New Roman"/>
          <w:b/>
          <w:sz w:val="26"/>
          <w:szCs w:val="26"/>
        </w:rPr>
        <w:t>Информационное обеспечение  выполнения</w:t>
      </w:r>
      <w:r w:rsidR="003269C8" w:rsidRPr="00573613">
        <w:rPr>
          <w:rFonts w:ascii="Times New Roman" w:hAnsi="Times New Roman"/>
          <w:b/>
          <w:sz w:val="26"/>
          <w:szCs w:val="26"/>
        </w:rPr>
        <w:br/>
        <w:t xml:space="preserve"> внеаудиторной самостоятельной работы</w:t>
      </w:r>
    </w:p>
    <w:p w:rsidR="00573613" w:rsidRPr="00A81B15" w:rsidRDefault="00573613" w:rsidP="00573613">
      <w:pPr>
        <w:pStyle w:val="12"/>
        <w:shd w:val="clear" w:color="auto" w:fill="auto"/>
        <w:spacing w:before="0" w:after="0" w:line="240" w:lineRule="auto"/>
        <w:jc w:val="left"/>
        <w:rPr>
          <w:b/>
          <w:sz w:val="26"/>
          <w:szCs w:val="26"/>
        </w:rPr>
      </w:pPr>
      <w:r w:rsidRPr="00A81B15">
        <w:rPr>
          <w:b/>
          <w:sz w:val="26"/>
          <w:szCs w:val="26"/>
        </w:rPr>
        <w:t>Основные источники:</w:t>
      </w:r>
    </w:p>
    <w:p w:rsidR="00573613" w:rsidRPr="00A81B15" w:rsidRDefault="00573613" w:rsidP="00573613">
      <w:pPr>
        <w:spacing w:after="0" w:line="240" w:lineRule="auto"/>
        <w:ind w:firstLine="709"/>
        <w:rPr>
          <w:rFonts w:ascii="Times New Roman" w:hAnsi="Times New Roman"/>
          <w:sz w:val="26"/>
          <w:szCs w:val="26"/>
        </w:rPr>
      </w:pPr>
      <w:r w:rsidRPr="00A81B15">
        <w:rPr>
          <w:rFonts w:ascii="Times New Roman" w:hAnsi="Times New Roman"/>
          <w:sz w:val="26"/>
          <w:szCs w:val="26"/>
        </w:rPr>
        <w:t>1.Черепахин, А. А. Основы материаловедения : учебник / А.А. Черепахин. — Москва : КУРС : ИНФРА-М, 20</w:t>
      </w:r>
      <w:r>
        <w:rPr>
          <w:rFonts w:ascii="Times New Roman" w:hAnsi="Times New Roman"/>
          <w:sz w:val="26"/>
          <w:szCs w:val="26"/>
        </w:rPr>
        <w:t>19</w:t>
      </w:r>
      <w:r w:rsidRPr="00A81B15">
        <w:rPr>
          <w:rFonts w:ascii="Times New Roman" w:hAnsi="Times New Roman"/>
          <w:sz w:val="26"/>
          <w:szCs w:val="26"/>
        </w:rPr>
        <w:t xml:space="preserve">. — 240 с. — (Среднее профессиональное образование). - ISBN 978-5-906923-12-7. - Текст : электронный. - URL: </w:t>
      </w:r>
      <w:r w:rsidRPr="00A81B15">
        <w:rPr>
          <w:rStyle w:val="a3"/>
          <w:rFonts w:ascii="Times New Roman" w:hAnsi="Times New Roman"/>
          <w:sz w:val="26"/>
          <w:szCs w:val="26"/>
        </w:rPr>
        <w:t>https://znanium.com/catalog/document?pid=1725080</w:t>
      </w:r>
      <w:r w:rsidRPr="00A81B15">
        <w:rPr>
          <w:rFonts w:ascii="Times New Roman" w:hAnsi="Times New Roman"/>
          <w:sz w:val="26"/>
          <w:szCs w:val="26"/>
        </w:rPr>
        <w:t xml:space="preserve"> </w:t>
      </w:r>
    </w:p>
    <w:p w:rsidR="00573613" w:rsidRPr="00A81B15" w:rsidRDefault="00573613" w:rsidP="00573613">
      <w:pPr>
        <w:spacing w:after="0" w:line="240" w:lineRule="auto"/>
        <w:ind w:firstLine="709"/>
        <w:rPr>
          <w:rFonts w:ascii="Times New Roman" w:hAnsi="Times New Roman"/>
          <w:sz w:val="26"/>
          <w:szCs w:val="26"/>
        </w:rPr>
      </w:pPr>
      <w:r w:rsidRPr="00A81B15">
        <w:rPr>
          <w:rFonts w:ascii="Times New Roman" w:hAnsi="Times New Roman"/>
          <w:sz w:val="26"/>
          <w:szCs w:val="26"/>
        </w:rPr>
        <w:t>2 Стуканов, В. А. Материаловедение : учебное пособие / В.А. Стуканов. — Москва : ФОРУМ : ИНФРА-М, 20</w:t>
      </w:r>
      <w:r>
        <w:rPr>
          <w:rFonts w:ascii="Times New Roman" w:hAnsi="Times New Roman"/>
          <w:sz w:val="26"/>
          <w:szCs w:val="26"/>
        </w:rPr>
        <w:t>18</w:t>
      </w:r>
      <w:r w:rsidRPr="00A81B15">
        <w:rPr>
          <w:rFonts w:ascii="Times New Roman" w:hAnsi="Times New Roman"/>
          <w:sz w:val="26"/>
          <w:szCs w:val="26"/>
        </w:rPr>
        <w:t xml:space="preserve">. — 368 с. — (Среднее профессиональное образование). - ISBN 978-5-8199-0711-5. - Текст : электронный. - URL: </w:t>
      </w:r>
      <w:r w:rsidRPr="00A81B15">
        <w:rPr>
          <w:rStyle w:val="a3"/>
          <w:rFonts w:ascii="Times New Roman" w:hAnsi="Times New Roman"/>
          <w:sz w:val="26"/>
          <w:szCs w:val="26"/>
        </w:rPr>
        <w:t>https://znanium.com/catalog/document?id=297444</w:t>
      </w:r>
    </w:p>
    <w:p w:rsidR="00573613" w:rsidRPr="00A81B15" w:rsidRDefault="00573613" w:rsidP="00573613">
      <w:pPr>
        <w:spacing w:after="0" w:line="240" w:lineRule="auto"/>
        <w:ind w:firstLine="709"/>
        <w:rPr>
          <w:rFonts w:ascii="Times New Roman" w:hAnsi="Times New Roman"/>
          <w:sz w:val="26"/>
          <w:szCs w:val="26"/>
        </w:rPr>
      </w:pPr>
      <w:r>
        <w:rPr>
          <w:rFonts w:ascii="Times New Roman" w:hAnsi="Times New Roman"/>
          <w:sz w:val="26"/>
          <w:szCs w:val="26"/>
        </w:rPr>
        <w:t>3</w:t>
      </w:r>
      <w:r w:rsidRPr="00A81B15">
        <w:rPr>
          <w:rFonts w:ascii="Times New Roman" w:hAnsi="Times New Roman"/>
          <w:sz w:val="26"/>
          <w:szCs w:val="26"/>
        </w:rPr>
        <w:t>. Черепахин, А. А. Материаловедение : учебник / А. А. Черепахин. — Москва : КУРС : ИНФРА-М, 20</w:t>
      </w:r>
      <w:r>
        <w:rPr>
          <w:rFonts w:ascii="Times New Roman" w:hAnsi="Times New Roman"/>
          <w:sz w:val="26"/>
          <w:szCs w:val="26"/>
        </w:rPr>
        <w:t>18</w:t>
      </w:r>
      <w:r w:rsidRPr="00A81B15">
        <w:rPr>
          <w:rFonts w:ascii="Times New Roman" w:hAnsi="Times New Roman"/>
          <w:sz w:val="26"/>
          <w:szCs w:val="26"/>
        </w:rPr>
        <w:t xml:space="preserve">. — 336 с. — (Среднее профессиональное образование). - ISBN 978-5-906923-18-9. - Текст : электронный. - URL: </w:t>
      </w:r>
      <w:hyperlink r:id="rId9" w:history="1">
        <w:r w:rsidRPr="00A81B15">
          <w:rPr>
            <w:rStyle w:val="a3"/>
            <w:rFonts w:ascii="Times New Roman" w:hAnsi="Times New Roman"/>
            <w:sz w:val="26"/>
            <w:szCs w:val="26"/>
          </w:rPr>
          <w:t>https://znanium.com/catalog/product/1060478</w:t>
        </w:r>
      </w:hyperlink>
    </w:p>
    <w:p w:rsidR="00573613" w:rsidRDefault="00573613" w:rsidP="00573613">
      <w:pPr>
        <w:spacing w:after="0" w:line="240" w:lineRule="auto"/>
        <w:jc w:val="center"/>
        <w:rPr>
          <w:rFonts w:ascii="Times New Roman" w:hAnsi="Times New Roman"/>
          <w:b/>
          <w:sz w:val="26"/>
          <w:szCs w:val="26"/>
        </w:rPr>
      </w:pPr>
    </w:p>
    <w:p w:rsidR="00573613" w:rsidRPr="007470F9" w:rsidRDefault="00573613" w:rsidP="00573613">
      <w:pPr>
        <w:spacing w:after="0" w:line="240" w:lineRule="auto"/>
        <w:rPr>
          <w:rFonts w:ascii="Times New Roman" w:hAnsi="Times New Roman"/>
          <w:b/>
          <w:sz w:val="26"/>
          <w:szCs w:val="26"/>
        </w:rPr>
      </w:pPr>
      <w:r w:rsidRPr="007470F9">
        <w:rPr>
          <w:rFonts w:ascii="Times New Roman" w:hAnsi="Times New Roman"/>
          <w:b/>
          <w:sz w:val="26"/>
          <w:szCs w:val="26"/>
        </w:rPr>
        <w:t>Дополнительная литература:</w:t>
      </w:r>
    </w:p>
    <w:p w:rsidR="00573613" w:rsidRPr="007470F9" w:rsidRDefault="00573613" w:rsidP="00573613">
      <w:pPr>
        <w:spacing w:after="0" w:line="240" w:lineRule="auto"/>
        <w:ind w:firstLine="708"/>
        <w:contextualSpacing/>
        <w:rPr>
          <w:rFonts w:ascii="Times New Roman" w:hAnsi="Times New Roman"/>
          <w:sz w:val="26"/>
          <w:szCs w:val="26"/>
        </w:rPr>
      </w:pPr>
      <w:r w:rsidRPr="007470F9">
        <w:rPr>
          <w:rFonts w:ascii="Times New Roman" w:hAnsi="Times New Roman"/>
          <w:sz w:val="26"/>
          <w:szCs w:val="26"/>
        </w:rPr>
        <w:t>1.Заплатин В.Н., Сапожников Ю.И., Дубов А.В.Справочное пособие по материаловедению (металлообработка). - М: Академия, 20</w:t>
      </w:r>
      <w:r>
        <w:rPr>
          <w:rFonts w:ascii="Times New Roman" w:hAnsi="Times New Roman"/>
          <w:sz w:val="26"/>
          <w:szCs w:val="26"/>
        </w:rPr>
        <w:t>18</w:t>
      </w:r>
      <w:r w:rsidRPr="007470F9">
        <w:rPr>
          <w:rFonts w:ascii="Times New Roman" w:hAnsi="Times New Roman"/>
          <w:sz w:val="26"/>
          <w:szCs w:val="26"/>
        </w:rPr>
        <w:t>.</w:t>
      </w:r>
    </w:p>
    <w:p w:rsidR="00573613" w:rsidRDefault="00573613" w:rsidP="00573613">
      <w:pPr>
        <w:spacing w:after="0" w:line="240" w:lineRule="auto"/>
        <w:ind w:firstLine="708"/>
        <w:rPr>
          <w:rFonts w:ascii="Times New Roman" w:hAnsi="Times New Roman"/>
          <w:sz w:val="26"/>
          <w:szCs w:val="26"/>
        </w:rPr>
      </w:pPr>
      <w:r w:rsidRPr="007470F9">
        <w:rPr>
          <w:rFonts w:ascii="Times New Roman" w:hAnsi="Times New Roman"/>
          <w:sz w:val="26"/>
          <w:szCs w:val="26"/>
        </w:rPr>
        <w:t>2. Соколова Е.Н. Материаловедение: Контрольные материалы. - М: Академия, 20</w:t>
      </w:r>
      <w:r>
        <w:rPr>
          <w:rFonts w:ascii="Times New Roman" w:hAnsi="Times New Roman"/>
          <w:sz w:val="26"/>
          <w:szCs w:val="26"/>
        </w:rPr>
        <w:t>18</w:t>
      </w:r>
      <w:r w:rsidRPr="007470F9">
        <w:rPr>
          <w:rFonts w:ascii="Times New Roman" w:hAnsi="Times New Roman"/>
          <w:sz w:val="26"/>
          <w:szCs w:val="26"/>
        </w:rPr>
        <w:t>.</w:t>
      </w:r>
    </w:p>
    <w:p w:rsidR="00573613" w:rsidRPr="007470F9" w:rsidRDefault="00573613" w:rsidP="00573613">
      <w:pPr>
        <w:spacing w:after="0" w:line="240" w:lineRule="auto"/>
        <w:ind w:firstLine="708"/>
        <w:rPr>
          <w:rFonts w:ascii="Times New Roman" w:hAnsi="Times New Roman"/>
          <w:sz w:val="26"/>
          <w:szCs w:val="26"/>
        </w:rPr>
      </w:pPr>
    </w:p>
    <w:p w:rsidR="00573613" w:rsidRPr="007470F9" w:rsidRDefault="00573613" w:rsidP="00573613">
      <w:pPr>
        <w:spacing w:after="0" w:line="240" w:lineRule="auto"/>
        <w:rPr>
          <w:rFonts w:ascii="Times New Roman" w:hAnsi="Times New Roman"/>
          <w:sz w:val="26"/>
          <w:szCs w:val="26"/>
          <w:lang w:val="en-US"/>
        </w:rPr>
      </w:pPr>
      <w:r w:rsidRPr="007470F9">
        <w:rPr>
          <w:rFonts w:ascii="Times New Roman" w:hAnsi="Times New Roman"/>
          <w:b/>
          <w:sz w:val="26"/>
          <w:szCs w:val="26"/>
        </w:rPr>
        <w:t>Интернет</w:t>
      </w:r>
      <w:r w:rsidRPr="007470F9">
        <w:rPr>
          <w:rFonts w:ascii="Times New Roman" w:hAnsi="Times New Roman"/>
          <w:b/>
          <w:sz w:val="26"/>
          <w:szCs w:val="26"/>
          <w:lang w:val="en-US"/>
        </w:rPr>
        <w:t>-</w:t>
      </w:r>
      <w:r w:rsidRPr="007470F9">
        <w:rPr>
          <w:rFonts w:ascii="Times New Roman" w:hAnsi="Times New Roman"/>
          <w:b/>
          <w:sz w:val="26"/>
          <w:szCs w:val="26"/>
        </w:rPr>
        <w:t>ресурсы</w:t>
      </w:r>
      <w:r w:rsidRPr="007470F9">
        <w:rPr>
          <w:rFonts w:ascii="Times New Roman" w:hAnsi="Times New Roman"/>
          <w:b/>
          <w:sz w:val="26"/>
          <w:szCs w:val="26"/>
          <w:lang w:val="en-US"/>
        </w:rPr>
        <w:t>.</w:t>
      </w:r>
    </w:p>
    <w:p w:rsidR="00573613" w:rsidRPr="007470F9" w:rsidRDefault="00A43C95" w:rsidP="00573613">
      <w:pPr>
        <w:spacing w:after="0" w:line="240" w:lineRule="auto"/>
        <w:rPr>
          <w:rFonts w:ascii="Times New Roman" w:hAnsi="Times New Roman"/>
          <w:sz w:val="26"/>
          <w:szCs w:val="26"/>
          <w:lang w:val="en-US"/>
        </w:rPr>
      </w:pPr>
      <w:hyperlink r:id="rId10" w:anchor="_blank" w:history="1">
        <w:r w:rsidR="00573613" w:rsidRPr="007470F9">
          <w:rPr>
            <w:rStyle w:val="a3"/>
            <w:rFonts w:ascii="Times New Roman" w:hAnsi="Times New Roman"/>
            <w:sz w:val="26"/>
            <w:szCs w:val="26"/>
            <w:lang w:val="en-US"/>
          </w:rPr>
          <w:t>http: //www</w:t>
        </w:r>
      </w:hyperlink>
      <w:r w:rsidR="00573613" w:rsidRPr="007470F9">
        <w:rPr>
          <w:rStyle w:val="21"/>
          <w:rFonts w:ascii="Times New Roman" w:hAnsi="Times New Roman"/>
          <w:sz w:val="26"/>
          <w:szCs w:val="26"/>
          <w:lang w:val="en-US"/>
        </w:rPr>
        <w:t xml:space="preserve">. Com/files/machinery/material/;  </w:t>
      </w:r>
      <w:r w:rsidR="00573613" w:rsidRPr="007470F9">
        <w:rPr>
          <w:rFonts w:ascii="Times New Roman" w:hAnsi="Times New Roman"/>
          <w:sz w:val="26"/>
          <w:szCs w:val="26"/>
          <w:lang w:val="en-US"/>
        </w:rPr>
        <w:t xml:space="preserve"> </w:t>
      </w:r>
    </w:p>
    <w:p w:rsidR="00573613" w:rsidRPr="000D28B1" w:rsidRDefault="00573613" w:rsidP="00573613">
      <w:pPr>
        <w:spacing w:after="0" w:line="240" w:lineRule="auto"/>
        <w:rPr>
          <w:rFonts w:ascii="Times New Roman" w:hAnsi="Times New Roman"/>
          <w:sz w:val="26"/>
          <w:szCs w:val="26"/>
          <w:lang w:val="en-US"/>
        </w:rPr>
      </w:pPr>
      <w:r w:rsidRPr="007470F9">
        <w:rPr>
          <w:rFonts w:ascii="Times New Roman" w:hAnsi="Times New Roman"/>
          <w:sz w:val="26"/>
          <w:szCs w:val="26"/>
          <w:lang w:val="en-US"/>
        </w:rPr>
        <w:t>http</w:t>
      </w:r>
      <w:r w:rsidRPr="000D28B1">
        <w:rPr>
          <w:rFonts w:ascii="Times New Roman" w:hAnsi="Times New Roman"/>
          <w:sz w:val="26"/>
          <w:szCs w:val="26"/>
          <w:lang w:val="en-US"/>
        </w:rPr>
        <w:t>://</w:t>
      </w:r>
      <w:r w:rsidRPr="007470F9">
        <w:rPr>
          <w:rFonts w:ascii="Times New Roman" w:hAnsi="Times New Roman"/>
          <w:sz w:val="26"/>
          <w:szCs w:val="26"/>
          <w:lang w:val="en-US"/>
        </w:rPr>
        <w:t>materialu</w:t>
      </w:r>
      <w:r w:rsidRPr="000D28B1">
        <w:rPr>
          <w:rFonts w:ascii="Times New Roman" w:hAnsi="Times New Roman"/>
          <w:sz w:val="26"/>
          <w:szCs w:val="26"/>
          <w:lang w:val="en-US"/>
        </w:rPr>
        <w:t>-</w:t>
      </w:r>
      <w:r w:rsidRPr="007470F9">
        <w:rPr>
          <w:rFonts w:ascii="Times New Roman" w:hAnsi="Times New Roman"/>
          <w:sz w:val="26"/>
          <w:szCs w:val="26"/>
          <w:lang w:val="en-US"/>
        </w:rPr>
        <w:t>adam</w:t>
      </w:r>
      <w:r w:rsidRPr="000D28B1">
        <w:rPr>
          <w:rFonts w:ascii="Times New Roman" w:hAnsi="Times New Roman"/>
          <w:sz w:val="26"/>
          <w:szCs w:val="26"/>
          <w:lang w:val="en-US"/>
        </w:rPr>
        <w:t>.</w:t>
      </w:r>
      <w:r w:rsidRPr="007470F9">
        <w:rPr>
          <w:rFonts w:ascii="Times New Roman" w:hAnsi="Times New Roman"/>
          <w:sz w:val="26"/>
          <w:szCs w:val="26"/>
          <w:lang w:val="en-US"/>
        </w:rPr>
        <w:t>blogspot</w:t>
      </w:r>
      <w:r w:rsidRPr="000D28B1">
        <w:rPr>
          <w:rFonts w:ascii="Times New Roman" w:hAnsi="Times New Roman"/>
          <w:sz w:val="26"/>
          <w:szCs w:val="26"/>
          <w:lang w:val="en-US"/>
        </w:rPr>
        <w:t>.</w:t>
      </w:r>
      <w:r w:rsidRPr="007470F9">
        <w:rPr>
          <w:rFonts w:ascii="Times New Roman" w:hAnsi="Times New Roman"/>
          <w:sz w:val="26"/>
          <w:szCs w:val="26"/>
          <w:lang w:val="en-US"/>
        </w:rPr>
        <w:t>co</w:t>
      </w:r>
    </w:p>
    <w:p w:rsidR="003269C8" w:rsidRPr="000D28B1" w:rsidRDefault="003269C8" w:rsidP="00573613">
      <w:pPr>
        <w:spacing w:after="0" w:line="240" w:lineRule="auto"/>
        <w:ind w:left="540" w:hanging="360"/>
        <w:jc w:val="center"/>
        <w:rPr>
          <w:rFonts w:ascii="Times New Roman" w:hAnsi="Times New Roman"/>
          <w:bCs/>
          <w:sz w:val="26"/>
          <w:szCs w:val="26"/>
          <w:lang w:val="en-US"/>
        </w:rPr>
      </w:pPr>
    </w:p>
    <w:p w:rsidR="003269C8" w:rsidRPr="000D28B1" w:rsidRDefault="003269C8" w:rsidP="00573613">
      <w:pPr>
        <w:spacing w:after="0" w:line="240" w:lineRule="auto"/>
        <w:ind w:left="540" w:hanging="360"/>
        <w:jc w:val="center"/>
        <w:rPr>
          <w:rFonts w:ascii="Times New Roman" w:hAnsi="Times New Roman"/>
          <w:bCs/>
          <w:sz w:val="26"/>
          <w:szCs w:val="26"/>
          <w:lang w:val="en-US"/>
        </w:rPr>
      </w:pPr>
    </w:p>
    <w:p w:rsidR="003269C8" w:rsidRPr="000D28B1" w:rsidRDefault="003269C8" w:rsidP="00573613">
      <w:pPr>
        <w:spacing w:after="0" w:line="240" w:lineRule="auto"/>
        <w:ind w:left="540" w:hanging="360"/>
        <w:jc w:val="center"/>
        <w:rPr>
          <w:rFonts w:ascii="Times New Roman" w:hAnsi="Times New Roman"/>
          <w:bCs/>
          <w:sz w:val="26"/>
          <w:szCs w:val="26"/>
          <w:lang w:val="en-US"/>
        </w:rPr>
      </w:pPr>
    </w:p>
    <w:p w:rsidR="003269C8" w:rsidRPr="000D28B1" w:rsidRDefault="003269C8"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C1D2C" w:rsidRPr="000D28B1" w:rsidRDefault="005C1D2C" w:rsidP="00573613">
      <w:pPr>
        <w:tabs>
          <w:tab w:val="left" w:pos="3405"/>
        </w:tabs>
        <w:spacing w:after="0" w:line="240" w:lineRule="auto"/>
        <w:rPr>
          <w:rFonts w:ascii="Times New Roman" w:hAnsi="Times New Roman"/>
          <w:sz w:val="26"/>
          <w:szCs w:val="26"/>
          <w:lang w:val="en-US"/>
        </w:rPr>
      </w:pPr>
    </w:p>
    <w:p w:rsidR="00573613" w:rsidRPr="000D28B1" w:rsidRDefault="00573613">
      <w:pPr>
        <w:rPr>
          <w:rFonts w:ascii="Times New Roman" w:hAnsi="Times New Roman"/>
          <w:sz w:val="26"/>
          <w:szCs w:val="26"/>
          <w:lang w:val="en-US"/>
        </w:rPr>
      </w:pPr>
      <w:r w:rsidRPr="000D28B1">
        <w:rPr>
          <w:rFonts w:ascii="Times New Roman" w:hAnsi="Times New Roman"/>
          <w:sz w:val="26"/>
          <w:szCs w:val="26"/>
          <w:lang w:val="en-US"/>
        </w:rPr>
        <w:br w:type="page"/>
      </w:r>
    </w:p>
    <w:p w:rsidR="005C1D2C" w:rsidRPr="000D28B1" w:rsidRDefault="005C1D2C" w:rsidP="00573613">
      <w:pPr>
        <w:tabs>
          <w:tab w:val="left" w:pos="3405"/>
        </w:tabs>
        <w:spacing w:after="0" w:line="240" w:lineRule="auto"/>
        <w:jc w:val="right"/>
        <w:rPr>
          <w:rFonts w:ascii="Times New Roman" w:hAnsi="Times New Roman"/>
          <w:sz w:val="26"/>
          <w:szCs w:val="26"/>
          <w:lang w:val="en-US"/>
        </w:rPr>
      </w:pPr>
      <w:r w:rsidRPr="00573613">
        <w:rPr>
          <w:rFonts w:ascii="Times New Roman" w:hAnsi="Times New Roman"/>
          <w:sz w:val="26"/>
          <w:szCs w:val="26"/>
        </w:rPr>
        <w:lastRenderedPageBreak/>
        <w:t>Приложение</w:t>
      </w:r>
      <w:r w:rsidRPr="000D28B1">
        <w:rPr>
          <w:rFonts w:ascii="Times New Roman" w:hAnsi="Times New Roman"/>
          <w:sz w:val="26"/>
          <w:szCs w:val="26"/>
          <w:lang w:val="en-US"/>
        </w:rPr>
        <w:t xml:space="preserve"> 1</w:t>
      </w:r>
    </w:p>
    <w:p w:rsidR="005C1D2C" w:rsidRPr="00573613" w:rsidRDefault="005C1D2C" w:rsidP="00573613">
      <w:pPr>
        <w:tabs>
          <w:tab w:val="left" w:pos="3405"/>
        </w:tabs>
        <w:spacing w:after="0" w:line="240" w:lineRule="auto"/>
        <w:jc w:val="right"/>
        <w:rPr>
          <w:rFonts w:ascii="Times New Roman" w:hAnsi="Times New Roman"/>
          <w:sz w:val="26"/>
          <w:szCs w:val="26"/>
        </w:rPr>
      </w:pPr>
      <w:r w:rsidRPr="00573613">
        <w:rPr>
          <w:rFonts w:ascii="Times New Roman" w:hAnsi="Times New Roman"/>
          <w:sz w:val="26"/>
          <w:szCs w:val="26"/>
        </w:rPr>
        <w:t>Титульный лист реферата.</w:t>
      </w:r>
    </w:p>
    <w:p w:rsidR="004E7DC8" w:rsidRPr="00573613" w:rsidRDefault="004E7DC8"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Министерство   образования и науки Республики Татарстан</w:t>
      </w:r>
    </w:p>
    <w:p w:rsidR="004E7DC8" w:rsidRPr="00573613" w:rsidRDefault="004E7DC8"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ГАПОУ «Казанский политехнический колледж»</w:t>
      </w: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4E7DC8" w:rsidRDefault="004E7DC8"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Pr="00573613" w:rsidRDefault="00573613"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center"/>
        <w:rPr>
          <w:rFonts w:ascii="Times New Roman" w:hAnsi="Times New Roman"/>
          <w:b/>
          <w:sz w:val="26"/>
          <w:szCs w:val="26"/>
        </w:rPr>
      </w:pPr>
      <w:r w:rsidRPr="00573613">
        <w:rPr>
          <w:rFonts w:ascii="Times New Roman" w:hAnsi="Times New Roman"/>
          <w:b/>
          <w:sz w:val="26"/>
          <w:szCs w:val="26"/>
        </w:rPr>
        <w:t>Реферат</w:t>
      </w:r>
    </w:p>
    <w:p w:rsidR="005A21B4" w:rsidRPr="00573613" w:rsidRDefault="005A21B4"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по </w:t>
      </w:r>
      <w:r w:rsidR="004E7DC8" w:rsidRPr="00573613">
        <w:rPr>
          <w:rFonts w:ascii="Times New Roman" w:hAnsi="Times New Roman"/>
          <w:sz w:val="26"/>
          <w:szCs w:val="26"/>
        </w:rPr>
        <w:t>дисциплине _______________________________________</w:t>
      </w:r>
    </w:p>
    <w:p w:rsidR="005A21B4" w:rsidRPr="00573613" w:rsidRDefault="005A21B4" w:rsidP="00573613">
      <w:pPr>
        <w:spacing w:after="0" w:line="240" w:lineRule="auto"/>
        <w:jc w:val="center"/>
        <w:rPr>
          <w:rFonts w:ascii="Times New Roman" w:hAnsi="Times New Roman"/>
          <w:sz w:val="26"/>
          <w:szCs w:val="26"/>
        </w:rPr>
      </w:pPr>
      <w:r w:rsidRPr="00573613">
        <w:rPr>
          <w:rFonts w:ascii="Times New Roman" w:hAnsi="Times New Roman"/>
          <w:sz w:val="26"/>
          <w:szCs w:val="26"/>
        </w:rPr>
        <w:t xml:space="preserve">Тема: </w:t>
      </w:r>
      <w:r w:rsidR="004E7DC8" w:rsidRPr="00573613">
        <w:rPr>
          <w:rFonts w:ascii="Times New Roman" w:hAnsi="Times New Roman"/>
          <w:color w:val="000000"/>
          <w:spacing w:val="1"/>
          <w:sz w:val="26"/>
          <w:szCs w:val="26"/>
        </w:rPr>
        <w:t>____________________________________________________</w:t>
      </w: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Default="005A21B4"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Pr="00573613" w:rsidRDefault="00573613"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 xml:space="preserve">Выполнил: </w:t>
      </w:r>
      <w:r w:rsidR="004E7DC8" w:rsidRPr="00573613">
        <w:rPr>
          <w:rFonts w:ascii="Times New Roman" w:hAnsi="Times New Roman"/>
          <w:sz w:val="26"/>
          <w:szCs w:val="26"/>
        </w:rPr>
        <w:t>об</w:t>
      </w:r>
      <w:r w:rsidRPr="00573613">
        <w:rPr>
          <w:rFonts w:ascii="Times New Roman" w:hAnsi="Times New Roman"/>
          <w:sz w:val="26"/>
          <w:szCs w:val="26"/>
        </w:rPr>
        <w:t>уча</w:t>
      </w:r>
      <w:r w:rsidR="004E7DC8" w:rsidRPr="00573613">
        <w:rPr>
          <w:rFonts w:ascii="Times New Roman" w:hAnsi="Times New Roman"/>
          <w:sz w:val="26"/>
          <w:szCs w:val="26"/>
        </w:rPr>
        <w:t>ю</w:t>
      </w:r>
      <w:r w:rsidRPr="00573613">
        <w:rPr>
          <w:rFonts w:ascii="Times New Roman" w:hAnsi="Times New Roman"/>
          <w:sz w:val="26"/>
          <w:szCs w:val="26"/>
        </w:rPr>
        <w:t xml:space="preserve">щийся </w:t>
      </w:r>
      <w:r w:rsidR="004E7DC8" w:rsidRPr="00573613">
        <w:rPr>
          <w:rFonts w:ascii="Times New Roman" w:hAnsi="Times New Roman"/>
          <w:sz w:val="26"/>
          <w:szCs w:val="26"/>
        </w:rPr>
        <w:t>__</w:t>
      </w:r>
      <w:r w:rsidRPr="00573613">
        <w:rPr>
          <w:rFonts w:ascii="Times New Roman" w:hAnsi="Times New Roman"/>
          <w:sz w:val="26"/>
          <w:szCs w:val="26"/>
        </w:rPr>
        <w:t xml:space="preserve">курса, </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 xml:space="preserve">Группы № </w:t>
      </w:r>
      <w:r w:rsidR="004E7DC8" w:rsidRPr="00573613">
        <w:rPr>
          <w:rFonts w:ascii="Times New Roman" w:hAnsi="Times New Roman"/>
          <w:sz w:val="26"/>
          <w:szCs w:val="26"/>
        </w:rPr>
        <w:t>____, ФИО</w:t>
      </w:r>
    </w:p>
    <w:p w:rsidR="005A21B4" w:rsidRPr="00573613" w:rsidRDefault="005A21B4" w:rsidP="00573613">
      <w:pPr>
        <w:tabs>
          <w:tab w:val="left" w:pos="5655"/>
        </w:tabs>
        <w:spacing w:after="0" w:line="240" w:lineRule="auto"/>
        <w:ind w:left="4962"/>
        <w:rPr>
          <w:rFonts w:ascii="Times New Roman" w:hAnsi="Times New Roman"/>
          <w:sz w:val="26"/>
          <w:szCs w:val="26"/>
        </w:rPr>
      </w:pPr>
      <w:r w:rsidRPr="00573613">
        <w:rPr>
          <w:rFonts w:ascii="Times New Roman" w:hAnsi="Times New Roman"/>
          <w:sz w:val="26"/>
          <w:szCs w:val="26"/>
        </w:rPr>
        <w:t>Проверил:</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Преподаватель: ______</w:t>
      </w:r>
      <w:r w:rsidR="004E7DC8" w:rsidRPr="00573613">
        <w:rPr>
          <w:rFonts w:ascii="Times New Roman" w:hAnsi="Times New Roman"/>
          <w:sz w:val="26"/>
          <w:szCs w:val="26"/>
        </w:rPr>
        <w:t>ФИО</w:t>
      </w:r>
      <w:r w:rsidRPr="00573613">
        <w:rPr>
          <w:rFonts w:ascii="Times New Roman" w:hAnsi="Times New Roman"/>
          <w:sz w:val="26"/>
          <w:szCs w:val="26"/>
        </w:rPr>
        <w:t xml:space="preserve"> </w:t>
      </w:r>
    </w:p>
    <w:p w:rsidR="005A21B4" w:rsidRPr="00573613" w:rsidRDefault="005A21B4" w:rsidP="00573613">
      <w:pPr>
        <w:spacing w:after="0" w:line="240" w:lineRule="auto"/>
        <w:ind w:left="4962"/>
        <w:rPr>
          <w:rFonts w:ascii="Times New Roman" w:hAnsi="Times New Roman"/>
          <w:sz w:val="26"/>
          <w:szCs w:val="26"/>
        </w:rPr>
      </w:pPr>
      <w:r w:rsidRPr="00573613">
        <w:rPr>
          <w:rFonts w:ascii="Times New Roman" w:hAnsi="Times New Roman"/>
          <w:sz w:val="26"/>
          <w:szCs w:val="26"/>
        </w:rPr>
        <w:t>___ (отметка)</w:t>
      </w:r>
    </w:p>
    <w:p w:rsidR="005A21B4" w:rsidRPr="00573613" w:rsidRDefault="005A21B4" w:rsidP="00573613">
      <w:pPr>
        <w:tabs>
          <w:tab w:val="left" w:pos="6975"/>
        </w:tabs>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5A21B4" w:rsidRPr="00573613" w:rsidRDefault="005A21B4" w:rsidP="00573613">
      <w:pPr>
        <w:spacing w:after="0" w:line="240" w:lineRule="auto"/>
        <w:jc w:val="both"/>
        <w:rPr>
          <w:rFonts w:ascii="Times New Roman" w:hAnsi="Times New Roman"/>
          <w:sz w:val="26"/>
          <w:szCs w:val="26"/>
        </w:rPr>
      </w:pPr>
    </w:p>
    <w:p w:rsidR="004E7DC8" w:rsidRPr="00573613" w:rsidRDefault="004E7DC8" w:rsidP="00573613">
      <w:pPr>
        <w:spacing w:after="0" w:line="240" w:lineRule="auto"/>
        <w:jc w:val="both"/>
        <w:rPr>
          <w:rFonts w:ascii="Times New Roman" w:hAnsi="Times New Roman"/>
          <w:sz w:val="26"/>
          <w:szCs w:val="26"/>
        </w:rPr>
      </w:pPr>
    </w:p>
    <w:p w:rsidR="004E7DC8" w:rsidRDefault="004E7DC8"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73613" w:rsidRDefault="00573613" w:rsidP="00573613">
      <w:pPr>
        <w:spacing w:after="0" w:line="240" w:lineRule="auto"/>
        <w:jc w:val="both"/>
        <w:rPr>
          <w:rFonts w:ascii="Times New Roman" w:hAnsi="Times New Roman"/>
          <w:sz w:val="26"/>
          <w:szCs w:val="26"/>
        </w:rPr>
      </w:pPr>
    </w:p>
    <w:p w:rsidR="005C1D2C" w:rsidRPr="00573613" w:rsidRDefault="004E7DC8" w:rsidP="00573613">
      <w:pPr>
        <w:spacing w:after="0" w:line="240" w:lineRule="auto"/>
        <w:jc w:val="center"/>
        <w:rPr>
          <w:rFonts w:ascii="Times New Roman" w:hAnsi="Times New Roman"/>
          <w:sz w:val="26"/>
          <w:szCs w:val="26"/>
        </w:rPr>
      </w:pPr>
      <w:r w:rsidRPr="00573613">
        <w:rPr>
          <w:rFonts w:ascii="Times New Roman" w:hAnsi="Times New Roman"/>
          <w:sz w:val="26"/>
          <w:szCs w:val="26"/>
        </w:rPr>
        <w:t>Казань, 20</w:t>
      </w:r>
      <w:r w:rsidR="000D28B1">
        <w:rPr>
          <w:rFonts w:ascii="Times New Roman" w:hAnsi="Times New Roman"/>
          <w:sz w:val="26"/>
          <w:szCs w:val="26"/>
        </w:rPr>
        <w:t>__</w:t>
      </w:r>
      <w:r w:rsidRPr="00573613">
        <w:rPr>
          <w:rFonts w:ascii="Times New Roman" w:hAnsi="Times New Roman"/>
          <w:sz w:val="26"/>
          <w:szCs w:val="26"/>
        </w:rPr>
        <w:t xml:space="preserve"> г.</w:t>
      </w:r>
    </w:p>
    <w:sectPr w:rsidR="005C1D2C" w:rsidRPr="00573613" w:rsidSect="00DC3C12">
      <w:pgSz w:w="11906" w:h="16838"/>
      <w:pgMar w:top="1134" w:right="707"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43C95" w:rsidRDefault="00A43C95" w:rsidP="00DC3C12">
      <w:pPr>
        <w:spacing w:after="0" w:line="240" w:lineRule="auto"/>
      </w:pPr>
      <w:r>
        <w:separator/>
      </w:r>
    </w:p>
  </w:endnote>
  <w:endnote w:type="continuationSeparator" w:id="0">
    <w:p w:rsidR="00A43C95" w:rsidRDefault="00A43C95" w:rsidP="00DC3C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780476269"/>
      <w:docPartObj>
        <w:docPartGallery w:val="Page Numbers (Bottom of Page)"/>
        <w:docPartUnique/>
      </w:docPartObj>
    </w:sdtPr>
    <w:sdtEndPr/>
    <w:sdtContent>
      <w:p w:rsidR="00DC3C12" w:rsidRDefault="00DC3C12">
        <w:pPr>
          <w:pStyle w:val="a8"/>
          <w:jc w:val="right"/>
        </w:pPr>
      </w:p>
      <w:p w:rsidR="00DC3C12" w:rsidRDefault="00DC3C12">
        <w:pPr>
          <w:pStyle w:val="a8"/>
          <w:jc w:val="right"/>
        </w:pPr>
        <w:r>
          <w:fldChar w:fldCharType="begin"/>
        </w:r>
        <w:r>
          <w:instrText>PAGE   \* MERGEFORMAT</w:instrText>
        </w:r>
        <w:r>
          <w:fldChar w:fldCharType="separate"/>
        </w:r>
        <w:r w:rsidR="00F43DE7">
          <w:rPr>
            <w:noProof/>
          </w:rPr>
          <w:t>6</w:t>
        </w:r>
        <w:r>
          <w:fldChar w:fldCharType="end"/>
        </w:r>
      </w:p>
    </w:sdtContent>
  </w:sdt>
  <w:p w:rsidR="00DC3C12" w:rsidRDefault="00DC3C12">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43C95" w:rsidRDefault="00A43C95" w:rsidP="00DC3C12">
      <w:pPr>
        <w:spacing w:after="0" w:line="240" w:lineRule="auto"/>
      </w:pPr>
      <w:r>
        <w:separator/>
      </w:r>
    </w:p>
  </w:footnote>
  <w:footnote w:type="continuationSeparator" w:id="0">
    <w:p w:rsidR="00A43C95" w:rsidRDefault="00A43C95" w:rsidP="00DC3C1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15:restartNumberingAfterBreak="0">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15:restartNumberingAfterBreak="0">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4" w15:restartNumberingAfterBreak="0">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5" w15:restartNumberingAfterBreak="0">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6" w15:restartNumberingAfterBreak="0">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9" w15:restartNumberingAfterBreak="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3" w15:restartNumberingAfterBreak="0">
    <w:nsid w:val="5BBC12C8"/>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15:restartNumberingAfterBreak="0">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15:restartNumberingAfterBreak="0">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2"/>
  </w:num>
  <w:num w:numId="2">
    <w:abstractNumId w:val="8"/>
  </w:num>
  <w:num w:numId="3">
    <w:abstractNumId w:val="6"/>
  </w:num>
  <w:num w:numId="4">
    <w:abstractNumId w:val="10"/>
  </w:num>
  <w:num w:numId="5">
    <w:abstractNumId w:val="14"/>
  </w:num>
  <w:num w:numId="6">
    <w:abstractNumId w:val="0"/>
  </w:num>
  <w:num w:numId="7">
    <w:abstractNumId w:val="1"/>
  </w:num>
  <w:num w:numId="8">
    <w:abstractNumId w:val="3"/>
  </w:num>
  <w:num w:numId="9">
    <w:abstractNumId w:val="7"/>
  </w:num>
  <w:num w:numId="10">
    <w:abstractNumId w:val="2"/>
  </w:num>
  <w:num w:numId="11">
    <w:abstractNumId w:val="16"/>
  </w:num>
  <w:num w:numId="12">
    <w:abstractNumId w:val="15"/>
  </w:num>
  <w:num w:numId="13">
    <w:abstractNumId w:val="4"/>
  </w:num>
  <w:num w:numId="14">
    <w:abstractNumId w:val="11"/>
  </w:num>
  <w:num w:numId="15">
    <w:abstractNumId w:val="9"/>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23F15"/>
    <w:rsid w:val="000917D4"/>
    <w:rsid w:val="000D28B1"/>
    <w:rsid w:val="001F38BB"/>
    <w:rsid w:val="00296E63"/>
    <w:rsid w:val="002E5D77"/>
    <w:rsid w:val="003269C8"/>
    <w:rsid w:val="00347F73"/>
    <w:rsid w:val="00380811"/>
    <w:rsid w:val="004E7DC8"/>
    <w:rsid w:val="00526325"/>
    <w:rsid w:val="00573613"/>
    <w:rsid w:val="005A21B4"/>
    <w:rsid w:val="005C1D2C"/>
    <w:rsid w:val="006E76C1"/>
    <w:rsid w:val="00710742"/>
    <w:rsid w:val="00761E94"/>
    <w:rsid w:val="008257F5"/>
    <w:rsid w:val="008C316D"/>
    <w:rsid w:val="008E0E6A"/>
    <w:rsid w:val="008E5309"/>
    <w:rsid w:val="00A43C95"/>
    <w:rsid w:val="00AF7B4F"/>
    <w:rsid w:val="00B35525"/>
    <w:rsid w:val="00C019B5"/>
    <w:rsid w:val="00D11B42"/>
    <w:rsid w:val="00D6585C"/>
    <w:rsid w:val="00DC3C12"/>
    <w:rsid w:val="00E0218D"/>
    <w:rsid w:val="00E7434A"/>
    <w:rsid w:val="00E87D8F"/>
    <w:rsid w:val="00EF2C1E"/>
    <w:rsid w:val="00F23F15"/>
    <w:rsid w:val="00F43DE7"/>
    <w:rsid w:val="00F46945"/>
    <w:rsid w:val="00FB759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docId w15:val="{D2191BE7-0C4F-45F1-84DD-13B9818A6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23F15"/>
    <w:rPr>
      <w:rFonts w:ascii="Calibri" w:eastAsia="Calibri" w:hAnsi="Calibri" w:cs="Times New Roman"/>
    </w:rPr>
  </w:style>
  <w:style w:type="paragraph" w:styleId="1">
    <w:name w:val="heading 1"/>
    <w:aliases w:val="мой Заголовок 1"/>
    <w:basedOn w:val="a"/>
    <w:next w:val="a"/>
    <w:link w:val="10"/>
    <w:qFormat/>
    <w:rsid w:val="00F23F15"/>
    <w:pPr>
      <w:keepNext/>
      <w:autoSpaceDE w:val="0"/>
      <w:autoSpaceDN w:val="0"/>
      <w:spacing w:after="0" w:line="240" w:lineRule="auto"/>
      <w:ind w:firstLine="284"/>
      <w:jc w:val="center"/>
      <w:outlineLvl w:val="0"/>
    </w:pPr>
    <w:rPr>
      <w:rFonts w:ascii="Times New Roman" w:eastAsia="Times New Roman" w:hAnsi="Times New Roman"/>
      <w:sz w:val="24"/>
      <w:szCs w:val="24"/>
      <w:lang w:eastAsia="ru-RU"/>
    </w:rPr>
  </w:style>
  <w:style w:type="paragraph" w:styleId="3">
    <w:name w:val="heading 3"/>
    <w:basedOn w:val="a"/>
    <w:next w:val="a"/>
    <w:link w:val="30"/>
    <w:uiPriority w:val="9"/>
    <w:semiHidden/>
    <w:unhideWhenUsed/>
    <w:qFormat/>
    <w:rsid w:val="00F23F15"/>
    <w:pPr>
      <w:keepNext/>
      <w:keepLines/>
      <w:spacing w:before="200" w:after="0"/>
      <w:outlineLvl w:val="2"/>
    </w:pPr>
    <w:rPr>
      <w:rFonts w:asciiTheme="majorHAnsi" w:eastAsiaTheme="majorEastAsia" w:hAnsiTheme="majorHAnsi" w:cstheme="majorBidi"/>
      <w:b/>
      <w:bCs/>
      <w:color w:val="4F81BD" w:themeColor="accent1"/>
    </w:rPr>
  </w:style>
  <w:style w:type="paragraph" w:styleId="6">
    <w:name w:val="heading 6"/>
    <w:basedOn w:val="a"/>
    <w:next w:val="a"/>
    <w:link w:val="60"/>
    <w:uiPriority w:val="9"/>
    <w:semiHidden/>
    <w:unhideWhenUsed/>
    <w:qFormat/>
    <w:rsid w:val="00F23F15"/>
    <w:pPr>
      <w:keepNext/>
      <w:keepLines/>
      <w:spacing w:before="200" w:after="0"/>
      <w:outlineLvl w:val="5"/>
    </w:pPr>
    <w:rPr>
      <w:rFonts w:asciiTheme="majorHAnsi" w:eastAsiaTheme="majorEastAsia" w:hAnsiTheme="majorHAnsi" w:cstheme="majorBidi"/>
      <w:i/>
      <w:iCs/>
      <w:color w:val="243F60" w:themeColor="accent1" w:themeShade="7F"/>
      <w:sz w:val="24"/>
      <w:szCs w:val="24"/>
    </w:rPr>
  </w:style>
  <w:style w:type="paragraph" w:styleId="9">
    <w:name w:val="heading 9"/>
    <w:basedOn w:val="a"/>
    <w:next w:val="a"/>
    <w:link w:val="90"/>
    <w:uiPriority w:val="9"/>
    <w:semiHidden/>
    <w:unhideWhenUsed/>
    <w:qFormat/>
    <w:rsid w:val="00F23F15"/>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мой Заголовок 1 Знак"/>
    <w:basedOn w:val="a0"/>
    <w:link w:val="1"/>
    <w:rsid w:val="00F23F15"/>
    <w:rPr>
      <w:rFonts w:ascii="Times New Roman" w:eastAsia="Times New Roman" w:hAnsi="Times New Roman" w:cs="Times New Roman"/>
      <w:sz w:val="24"/>
      <w:szCs w:val="24"/>
      <w:lang w:eastAsia="ru-RU"/>
    </w:rPr>
  </w:style>
  <w:style w:type="paragraph" w:styleId="31">
    <w:name w:val="toc 3"/>
    <w:basedOn w:val="a"/>
    <w:next w:val="a"/>
    <w:autoRedefine/>
    <w:uiPriority w:val="39"/>
    <w:qFormat/>
    <w:rsid w:val="00F23F15"/>
    <w:pPr>
      <w:tabs>
        <w:tab w:val="right" w:leader="dot" w:pos="10348"/>
      </w:tabs>
      <w:spacing w:after="0" w:line="360" w:lineRule="auto"/>
    </w:pPr>
    <w:rPr>
      <w:rFonts w:ascii="Times New Roman" w:eastAsia="Times New Roman" w:hAnsi="Times New Roman"/>
      <w:sz w:val="24"/>
      <w:szCs w:val="24"/>
      <w:lang w:eastAsia="ru-RU"/>
    </w:rPr>
  </w:style>
  <w:style w:type="character" w:styleId="a3">
    <w:name w:val="Hyperlink"/>
    <w:basedOn w:val="a0"/>
    <w:uiPriority w:val="99"/>
    <w:rsid w:val="00F23F15"/>
    <w:rPr>
      <w:color w:val="0000FF"/>
      <w:u w:val="single"/>
    </w:rPr>
  </w:style>
  <w:style w:type="paragraph" w:styleId="11">
    <w:name w:val="toc 1"/>
    <w:basedOn w:val="a"/>
    <w:next w:val="a"/>
    <w:autoRedefine/>
    <w:uiPriority w:val="39"/>
    <w:unhideWhenUsed/>
    <w:qFormat/>
    <w:rsid w:val="00F23F15"/>
    <w:pPr>
      <w:spacing w:after="100"/>
    </w:pPr>
    <w:rPr>
      <w:rFonts w:ascii="Times New Roman" w:eastAsiaTheme="minorHAnsi" w:hAnsi="Times New Roman"/>
      <w:sz w:val="24"/>
      <w:szCs w:val="24"/>
    </w:rPr>
  </w:style>
  <w:style w:type="paragraph" w:styleId="a4">
    <w:name w:val="Balloon Text"/>
    <w:basedOn w:val="a"/>
    <w:link w:val="a5"/>
    <w:uiPriority w:val="99"/>
    <w:semiHidden/>
    <w:unhideWhenUsed/>
    <w:rsid w:val="00F23F15"/>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3F15"/>
    <w:rPr>
      <w:rFonts w:ascii="Tahoma" w:eastAsia="Calibri" w:hAnsi="Tahoma" w:cs="Tahoma"/>
      <w:sz w:val="16"/>
      <w:szCs w:val="16"/>
    </w:rPr>
  </w:style>
  <w:style w:type="paragraph" w:styleId="a6">
    <w:name w:val="List Paragraph"/>
    <w:aliases w:val="Нумерованый список,List Paragraph1"/>
    <w:basedOn w:val="a"/>
    <w:link w:val="a7"/>
    <w:qFormat/>
    <w:rsid w:val="00F23F15"/>
    <w:pPr>
      <w:spacing w:after="0" w:line="240" w:lineRule="auto"/>
      <w:ind w:left="720" w:hanging="357"/>
      <w:contextualSpacing/>
      <w:jc w:val="both"/>
    </w:pPr>
    <w:rPr>
      <w:rFonts w:ascii="Times New Roman" w:hAnsi="Times New Roman"/>
      <w:sz w:val="24"/>
      <w:szCs w:val="24"/>
    </w:rPr>
  </w:style>
  <w:style w:type="paragraph" w:styleId="a8">
    <w:name w:val="footer"/>
    <w:basedOn w:val="a"/>
    <w:link w:val="a9"/>
    <w:uiPriority w:val="99"/>
    <w:unhideWhenUsed/>
    <w:rsid w:val="00F23F15"/>
    <w:pPr>
      <w:tabs>
        <w:tab w:val="center" w:pos="4677"/>
        <w:tab w:val="right" w:pos="9355"/>
      </w:tabs>
      <w:spacing w:after="0" w:line="240" w:lineRule="auto"/>
    </w:pPr>
    <w:rPr>
      <w:rFonts w:eastAsia="Times New Roman"/>
      <w:sz w:val="24"/>
      <w:szCs w:val="24"/>
      <w:lang w:eastAsia="ru-RU"/>
    </w:rPr>
  </w:style>
  <w:style w:type="character" w:customStyle="1" w:styleId="a9">
    <w:name w:val="Нижний колонтитул Знак"/>
    <w:basedOn w:val="a0"/>
    <w:link w:val="a8"/>
    <w:uiPriority w:val="99"/>
    <w:rsid w:val="00F23F15"/>
    <w:rPr>
      <w:rFonts w:ascii="Calibri" w:eastAsia="Times New Roman" w:hAnsi="Calibri" w:cs="Times New Roman"/>
      <w:sz w:val="24"/>
      <w:szCs w:val="24"/>
      <w:lang w:eastAsia="ru-RU"/>
    </w:rPr>
  </w:style>
  <w:style w:type="character" w:customStyle="1" w:styleId="30">
    <w:name w:val="Заголовок 3 Знак"/>
    <w:basedOn w:val="a0"/>
    <w:link w:val="3"/>
    <w:uiPriority w:val="9"/>
    <w:semiHidden/>
    <w:rsid w:val="00F23F15"/>
    <w:rPr>
      <w:rFonts w:asciiTheme="majorHAnsi" w:eastAsiaTheme="majorEastAsia" w:hAnsiTheme="majorHAnsi" w:cstheme="majorBidi"/>
      <w:b/>
      <w:bCs/>
      <w:color w:val="4F81BD" w:themeColor="accent1"/>
    </w:rPr>
  </w:style>
  <w:style w:type="character" w:customStyle="1" w:styleId="60">
    <w:name w:val="Заголовок 6 Знак"/>
    <w:basedOn w:val="a0"/>
    <w:link w:val="6"/>
    <w:uiPriority w:val="9"/>
    <w:semiHidden/>
    <w:rsid w:val="00F23F15"/>
    <w:rPr>
      <w:rFonts w:asciiTheme="majorHAnsi" w:eastAsiaTheme="majorEastAsia" w:hAnsiTheme="majorHAnsi" w:cstheme="majorBidi"/>
      <w:i/>
      <w:iCs/>
      <w:color w:val="243F60" w:themeColor="accent1" w:themeShade="7F"/>
      <w:sz w:val="24"/>
      <w:szCs w:val="24"/>
    </w:rPr>
  </w:style>
  <w:style w:type="character" w:customStyle="1" w:styleId="90">
    <w:name w:val="Заголовок 9 Знак"/>
    <w:basedOn w:val="a0"/>
    <w:link w:val="9"/>
    <w:uiPriority w:val="9"/>
    <w:semiHidden/>
    <w:rsid w:val="00F23F15"/>
    <w:rPr>
      <w:rFonts w:asciiTheme="majorHAnsi" w:eastAsiaTheme="majorEastAsia" w:hAnsiTheme="majorHAnsi" w:cstheme="majorBidi"/>
      <w:i/>
      <w:iCs/>
      <w:color w:val="404040" w:themeColor="text1" w:themeTint="BF"/>
      <w:sz w:val="20"/>
      <w:szCs w:val="20"/>
    </w:rPr>
  </w:style>
  <w:style w:type="table" w:styleId="aa">
    <w:name w:val="Table Grid"/>
    <w:basedOn w:val="a1"/>
    <w:rsid w:val="00F23F1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Body Text Indent"/>
    <w:basedOn w:val="a"/>
    <w:link w:val="ac"/>
    <w:rsid w:val="00F23F15"/>
    <w:pPr>
      <w:widowControl w:val="0"/>
      <w:autoSpaceDE w:val="0"/>
      <w:autoSpaceDN w:val="0"/>
      <w:adjustRightInd w:val="0"/>
      <w:spacing w:after="120" w:line="240" w:lineRule="auto"/>
      <w:ind w:left="283"/>
    </w:pPr>
    <w:rPr>
      <w:rFonts w:ascii="Times New Roman" w:eastAsia="Times New Roman" w:hAnsi="Times New Roman"/>
      <w:sz w:val="20"/>
      <w:szCs w:val="20"/>
      <w:lang w:eastAsia="ru-RU"/>
    </w:rPr>
  </w:style>
  <w:style w:type="character" w:customStyle="1" w:styleId="ac">
    <w:name w:val="Основной текст с отступом Знак"/>
    <w:basedOn w:val="a0"/>
    <w:link w:val="ab"/>
    <w:rsid w:val="00F23F15"/>
    <w:rPr>
      <w:rFonts w:ascii="Times New Roman" w:eastAsia="Times New Roman" w:hAnsi="Times New Roman" w:cs="Times New Roman"/>
      <w:sz w:val="20"/>
      <w:szCs w:val="20"/>
      <w:lang w:eastAsia="ru-RU"/>
    </w:rPr>
  </w:style>
  <w:style w:type="paragraph" w:styleId="2">
    <w:name w:val="Body Text Indent 2"/>
    <w:basedOn w:val="a"/>
    <w:link w:val="20"/>
    <w:rsid w:val="00F23F15"/>
    <w:pPr>
      <w:widowControl w:val="0"/>
      <w:autoSpaceDE w:val="0"/>
      <w:autoSpaceDN w:val="0"/>
      <w:adjustRightInd w:val="0"/>
      <w:spacing w:after="120" w:line="480" w:lineRule="auto"/>
      <w:ind w:left="283"/>
    </w:pPr>
    <w:rPr>
      <w:rFonts w:ascii="Times New Roman" w:eastAsia="Times New Roman" w:hAnsi="Times New Roman"/>
      <w:sz w:val="20"/>
      <w:szCs w:val="20"/>
      <w:lang w:eastAsia="ru-RU"/>
    </w:rPr>
  </w:style>
  <w:style w:type="character" w:customStyle="1" w:styleId="20">
    <w:name w:val="Основной текст с отступом 2 Знак"/>
    <w:basedOn w:val="a0"/>
    <w:link w:val="2"/>
    <w:rsid w:val="00F23F15"/>
    <w:rPr>
      <w:rFonts w:ascii="Times New Roman" w:eastAsia="Times New Roman" w:hAnsi="Times New Roman" w:cs="Times New Roman"/>
      <w:sz w:val="20"/>
      <w:szCs w:val="20"/>
      <w:lang w:eastAsia="ru-RU"/>
    </w:rPr>
  </w:style>
  <w:style w:type="paragraph" w:styleId="ad">
    <w:name w:val="Block Text"/>
    <w:basedOn w:val="a"/>
    <w:rsid w:val="00F23F15"/>
    <w:pPr>
      <w:shd w:val="clear" w:color="auto" w:fill="FFFFFF"/>
      <w:tabs>
        <w:tab w:val="left" w:pos="5983"/>
      </w:tabs>
      <w:spacing w:after="0" w:line="240" w:lineRule="auto"/>
      <w:ind w:left="118" w:right="14" w:firstLine="499"/>
      <w:jc w:val="both"/>
    </w:pPr>
    <w:rPr>
      <w:rFonts w:ascii="Times New Roman" w:eastAsia="Times New Roman" w:hAnsi="Times New Roman"/>
      <w:color w:val="000000"/>
      <w:sz w:val="24"/>
      <w:szCs w:val="20"/>
      <w:lang w:eastAsia="ru-RU"/>
    </w:rPr>
  </w:style>
  <w:style w:type="paragraph" w:customStyle="1" w:styleId="3f3f3f3f3f3f3f3f3f3f3f3f3f2">
    <w:name w:val="О3fс3fн3fо3fв3fн3fо3fй3f т3fе3fк3fс3fт3f 2"/>
    <w:basedOn w:val="a"/>
    <w:rsid w:val="00F23F15"/>
    <w:pPr>
      <w:widowControl w:val="0"/>
      <w:autoSpaceDE w:val="0"/>
      <w:autoSpaceDN w:val="0"/>
      <w:adjustRightInd w:val="0"/>
      <w:spacing w:after="0" w:line="240" w:lineRule="auto"/>
      <w:jc w:val="both"/>
    </w:pPr>
    <w:rPr>
      <w:rFonts w:ascii="Times New Roman" w:eastAsia="Times New Roman" w:hAnsi="Times New Roman"/>
      <w:sz w:val="24"/>
      <w:szCs w:val="24"/>
    </w:rPr>
  </w:style>
  <w:style w:type="paragraph" w:styleId="ae">
    <w:name w:val="Plain Text"/>
    <w:basedOn w:val="a"/>
    <w:link w:val="af"/>
    <w:rsid w:val="00F23F15"/>
    <w:pPr>
      <w:spacing w:after="0" w:line="240" w:lineRule="auto"/>
    </w:pPr>
    <w:rPr>
      <w:rFonts w:ascii="Courier New" w:eastAsia="Times New Roman" w:hAnsi="Courier New"/>
      <w:sz w:val="20"/>
      <w:szCs w:val="20"/>
      <w:lang w:eastAsia="ru-RU"/>
    </w:rPr>
  </w:style>
  <w:style w:type="character" w:customStyle="1" w:styleId="af">
    <w:name w:val="Текст Знак"/>
    <w:basedOn w:val="a0"/>
    <w:link w:val="ae"/>
    <w:rsid w:val="00F23F15"/>
    <w:rPr>
      <w:rFonts w:ascii="Courier New" w:eastAsia="Times New Roman" w:hAnsi="Courier New" w:cs="Times New Roman"/>
      <w:sz w:val="20"/>
      <w:szCs w:val="20"/>
      <w:lang w:eastAsia="ru-RU"/>
    </w:rPr>
  </w:style>
  <w:style w:type="paragraph" w:styleId="af0">
    <w:name w:val="Normal (Web)"/>
    <w:basedOn w:val="a"/>
    <w:uiPriority w:val="99"/>
    <w:rsid w:val="00F23F15"/>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af1">
    <w:name w:val="Основной текст_"/>
    <w:basedOn w:val="a0"/>
    <w:link w:val="12"/>
    <w:uiPriority w:val="99"/>
    <w:rsid w:val="00DC3C12"/>
    <w:rPr>
      <w:rFonts w:ascii="Times New Roman" w:eastAsia="Times New Roman" w:hAnsi="Times New Roman" w:cs="Times New Roman"/>
      <w:spacing w:val="-10"/>
      <w:sz w:val="31"/>
      <w:szCs w:val="31"/>
      <w:shd w:val="clear" w:color="auto" w:fill="FFFFFF"/>
    </w:rPr>
  </w:style>
  <w:style w:type="paragraph" w:customStyle="1" w:styleId="12">
    <w:name w:val="Основной текст1"/>
    <w:basedOn w:val="a"/>
    <w:link w:val="af1"/>
    <w:rsid w:val="00DC3C12"/>
    <w:pPr>
      <w:shd w:val="clear" w:color="auto" w:fill="FFFFFF"/>
      <w:spacing w:before="1260" w:after="420" w:line="0" w:lineRule="atLeast"/>
      <w:jc w:val="center"/>
    </w:pPr>
    <w:rPr>
      <w:rFonts w:ascii="Times New Roman" w:eastAsia="Times New Roman" w:hAnsi="Times New Roman"/>
      <w:spacing w:val="-10"/>
      <w:sz w:val="31"/>
      <w:szCs w:val="31"/>
    </w:rPr>
  </w:style>
  <w:style w:type="paragraph" w:styleId="af2">
    <w:name w:val="header"/>
    <w:basedOn w:val="a"/>
    <w:link w:val="af3"/>
    <w:uiPriority w:val="99"/>
    <w:unhideWhenUsed/>
    <w:rsid w:val="00DC3C12"/>
    <w:pPr>
      <w:tabs>
        <w:tab w:val="center" w:pos="4677"/>
        <w:tab w:val="right" w:pos="9355"/>
      </w:tabs>
      <w:spacing w:after="0" w:line="240" w:lineRule="auto"/>
    </w:pPr>
  </w:style>
  <w:style w:type="character" w:customStyle="1" w:styleId="af3">
    <w:name w:val="Верхний колонтитул Знак"/>
    <w:basedOn w:val="a0"/>
    <w:link w:val="af2"/>
    <w:uiPriority w:val="99"/>
    <w:rsid w:val="00DC3C12"/>
    <w:rPr>
      <w:rFonts w:ascii="Calibri" w:eastAsia="Calibri" w:hAnsi="Calibri" w:cs="Times New Roman"/>
    </w:rPr>
  </w:style>
  <w:style w:type="character" w:customStyle="1" w:styleId="21">
    <w:name w:val="Основной шрифт абзаца2"/>
    <w:uiPriority w:val="99"/>
    <w:rsid w:val="00573613"/>
  </w:style>
  <w:style w:type="paragraph" w:styleId="af4">
    <w:name w:val="TOC Heading"/>
    <w:basedOn w:val="1"/>
    <w:next w:val="a"/>
    <w:uiPriority w:val="39"/>
    <w:unhideWhenUsed/>
    <w:qFormat/>
    <w:rsid w:val="000D28B1"/>
    <w:pPr>
      <w:keepLines/>
      <w:autoSpaceDE/>
      <w:autoSpaceDN/>
      <w:spacing w:before="240" w:line="276" w:lineRule="auto"/>
      <w:ind w:firstLine="0"/>
      <w:jc w:val="left"/>
      <w:outlineLvl w:val="9"/>
    </w:pPr>
    <w:rPr>
      <w:rFonts w:asciiTheme="majorHAnsi" w:eastAsiaTheme="majorEastAsia" w:hAnsiTheme="majorHAnsi" w:cstheme="majorBidi"/>
      <w:color w:val="365F91" w:themeColor="accent1" w:themeShade="BF"/>
      <w:sz w:val="32"/>
      <w:szCs w:val="32"/>
      <w:lang w:eastAsia="en-US"/>
    </w:rPr>
  </w:style>
  <w:style w:type="paragraph" w:styleId="22">
    <w:name w:val="toc 2"/>
    <w:basedOn w:val="a"/>
    <w:next w:val="a"/>
    <w:autoRedefine/>
    <w:uiPriority w:val="39"/>
    <w:semiHidden/>
    <w:unhideWhenUsed/>
    <w:rsid w:val="000D28B1"/>
    <w:pPr>
      <w:spacing w:after="100"/>
      <w:ind w:left="220"/>
    </w:pPr>
  </w:style>
  <w:style w:type="character" w:customStyle="1" w:styleId="a7">
    <w:name w:val="Абзац списка Знак"/>
    <w:aliases w:val="Нумерованый список Знак,List Paragraph1 Знак"/>
    <w:link w:val="a6"/>
    <w:rsid w:val="000D28B1"/>
    <w:rPr>
      <w:rFonts w:ascii="Times New Roman" w:eastAsia="Calibri"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www/" TargetMode="External"/><Relationship Id="rId4" Type="http://schemas.openxmlformats.org/officeDocument/2006/relationships/webSettings" Target="webSettings.xml"/><Relationship Id="rId9" Type="http://schemas.openxmlformats.org/officeDocument/2006/relationships/hyperlink" Target="https://znanium.com/catalog/product/106047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22</Pages>
  <Words>6568</Words>
  <Characters>37441</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Студент</cp:lastModifiedBy>
  <cp:revision>18</cp:revision>
  <dcterms:created xsi:type="dcterms:W3CDTF">2017-01-17T05:46:00Z</dcterms:created>
  <dcterms:modified xsi:type="dcterms:W3CDTF">2022-03-25T06:58:00Z</dcterms:modified>
</cp:coreProperties>
</file>